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95D" w:rsidRPr="00F548CF" w:rsidRDefault="00416061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ZA STARIJE I NEMOĆNE OSOBE VIS</w:t>
      </w:r>
    </w:p>
    <w:p w:rsidR="00F548CF" w:rsidRDefault="00416061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S:s:Kranjčevića 12</w:t>
      </w:r>
    </w:p>
    <w:p w:rsidR="00416061" w:rsidRPr="00F548CF" w:rsidRDefault="00416061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21480 </w:t>
      </w:r>
      <w:proofErr w:type="spellStart"/>
      <w:r>
        <w:rPr>
          <w:rFonts w:ascii="Times New Roman" w:hAnsi="Times New Roman" w:cs="Times New Roman"/>
          <w:sz w:val="24"/>
          <w:szCs w:val="24"/>
        </w:rPr>
        <w:t>VIs</w:t>
      </w:r>
      <w:proofErr w:type="spellEnd"/>
    </w:p>
    <w:p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Telefon: </w:t>
      </w:r>
      <w:r w:rsidR="00416061">
        <w:rPr>
          <w:rFonts w:ascii="Times New Roman" w:hAnsi="Times New Roman" w:cs="Times New Roman"/>
          <w:sz w:val="24"/>
          <w:szCs w:val="24"/>
        </w:rPr>
        <w:t>021/711599</w:t>
      </w:r>
    </w:p>
    <w:p w:rsidR="00F548CF" w:rsidRDefault="00F548CF" w:rsidP="00F548CF">
      <w:pPr>
        <w:spacing w:after="0" w:line="240" w:lineRule="auto"/>
      </w:pPr>
      <w:r w:rsidRPr="00F548C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416061" w:rsidRPr="00C74681">
          <w:rPr>
            <w:rStyle w:val="Hiperveza"/>
          </w:rPr>
          <w:t>racunovodstvo540@gmail.com</w:t>
        </w:r>
      </w:hyperlink>
    </w:p>
    <w:p w:rsidR="00416061" w:rsidRPr="00F548CF" w:rsidRDefault="00416061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416061">
        <w:rPr>
          <w:rFonts w:ascii="Times New Roman" w:hAnsi="Times New Roman" w:cs="Times New Roman"/>
          <w:sz w:val="24"/>
          <w:szCs w:val="24"/>
        </w:rPr>
        <w:t>03024482</w:t>
      </w:r>
    </w:p>
    <w:p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OIB: </w:t>
      </w:r>
      <w:r w:rsidR="00416061">
        <w:rPr>
          <w:rFonts w:ascii="Times New Roman" w:hAnsi="Times New Roman" w:cs="Times New Roman"/>
          <w:sz w:val="24"/>
          <w:szCs w:val="24"/>
        </w:rPr>
        <w:t>98150865880</w:t>
      </w:r>
    </w:p>
    <w:p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CF" w:rsidRPr="00F548CF" w:rsidRDefault="00CC6E30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</w:t>
      </w:r>
      <w:r w:rsidR="00F548CF" w:rsidRPr="00F548CF">
        <w:rPr>
          <w:rFonts w:ascii="Times New Roman" w:hAnsi="Times New Roman" w:cs="Times New Roman"/>
          <w:sz w:val="24"/>
          <w:szCs w:val="24"/>
        </w:rPr>
        <w:t xml:space="preserve">P: </w:t>
      </w:r>
      <w:r w:rsidR="00416061">
        <w:rPr>
          <w:rFonts w:ascii="Times New Roman" w:hAnsi="Times New Roman" w:cs="Times New Roman"/>
          <w:sz w:val="24"/>
          <w:szCs w:val="24"/>
        </w:rPr>
        <w:t>07920</w:t>
      </w:r>
    </w:p>
    <w:p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>Razina 31, Razdjel: 000</w:t>
      </w:r>
    </w:p>
    <w:p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416061">
        <w:rPr>
          <w:rFonts w:ascii="Times New Roman" w:hAnsi="Times New Roman" w:cs="Times New Roman"/>
          <w:sz w:val="24"/>
          <w:szCs w:val="24"/>
        </w:rPr>
        <w:t>8730</w:t>
      </w:r>
    </w:p>
    <w:p w:rsid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Šifra županije: </w:t>
      </w:r>
      <w:r w:rsidR="00416061">
        <w:rPr>
          <w:rFonts w:ascii="Times New Roman" w:hAnsi="Times New Roman" w:cs="Times New Roman"/>
          <w:sz w:val="24"/>
          <w:szCs w:val="24"/>
        </w:rPr>
        <w:t>492</w:t>
      </w:r>
    </w:p>
    <w:p w:rsidR="00F548CF" w:rsidRDefault="00F548CF" w:rsidP="00F54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061" w:rsidRPr="00F548CF" w:rsidRDefault="00416061" w:rsidP="00F54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8CF" w:rsidRPr="00F548CF" w:rsidRDefault="00F548CF" w:rsidP="00F5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CF"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</w:p>
    <w:p w:rsidR="00416061" w:rsidRDefault="00F548CF" w:rsidP="00F5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CF">
        <w:rPr>
          <w:rFonts w:ascii="Times New Roman" w:hAnsi="Times New Roman" w:cs="Times New Roman"/>
          <w:b/>
          <w:sz w:val="24"/>
          <w:szCs w:val="24"/>
        </w:rPr>
        <w:t>za razdoblje 01.01.202</w:t>
      </w:r>
      <w:r w:rsidR="003B4962">
        <w:rPr>
          <w:rFonts w:ascii="Times New Roman" w:hAnsi="Times New Roman" w:cs="Times New Roman"/>
          <w:b/>
          <w:sz w:val="24"/>
          <w:szCs w:val="24"/>
        </w:rPr>
        <w:t>2</w:t>
      </w:r>
      <w:r w:rsidRPr="00F548CF">
        <w:rPr>
          <w:rFonts w:ascii="Times New Roman" w:hAnsi="Times New Roman" w:cs="Times New Roman"/>
          <w:b/>
          <w:sz w:val="24"/>
          <w:szCs w:val="24"/>
        </w:rPr>
        <w:t>. – 3</w:t>
      </w:r>
      <w:r w:rsidR="003B4962">
        <w:rPr>
          <w:rFonts w:ascii="Times New Roman" w:hAnsi="Times New Roman" w:cs="Times New Roman"/>
          <w:b/>
          <w:sz w:val="24"/>
          <w:szCs w:val="24"/>
        </w:rPr>
        <w:t>0.</w:t>
      </w:r>
      <w:r w:rsidR="00416061">
        <w:rPr>
          <w:rFonts w:ascii="Times New Roman" w:hAnsi="Times New Roman" w:cs="Times New Roman"/>
          <w:b/>
          <w:sz w:val="24"/>
          <w:szCs w:val="24"/>
        </w:rPr>
        <w:t>12.2022.g.</w:t>
      </w:r>
    </w:p>
    <w:p w:rsidR="00416061" w:rsidRDefault="00416061" w:rsidP="00F5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61" w:rsidRDefault="00416061" w:rsidP="0041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Financijski izvje</w:t>
      </w:r>
      <w:r w:rsidR="00A30E56">
        <w:rPr>
          <w:rFonts w:ascii="Times New Roman" w:hAnsi="Times New Roman" w:cs="Times New Roman"/>
          <w:b/>
          <w:sz w:val="24"/>
          <w:szCs w:val="24"/>
        </w:rPr>
        <w:t>š</w:t>
      </w:r>
      <w:r>
        <w:rPr>
          <w:rFonts w:ascii="Times New Roman" w:hAnsi="Times New Roman" w:cs="Times New Roman"/>
          <w:b/>
          <w:sz w:val="24"/>
          <w:szCs w:val="24"/>
        </w:rPr>
        <w:t xml:space="preserve">taj Doma za starije i nemoćne osobe </w:t>
      </w:r>
      <w:r w:rsidR="00A30E5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is sastavljen je sukladno Zakonu o proračunu (144/21) i Pravilniku o financijskom izvještavanju u proračunskom računovodstvu (N.N. 34/2022) na slijedećim financijskim izvještajima: Izvještaj o prihodima i rashodima</w:t>
      </w:r>
      <w:r w:rsidR="00A30E56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Obrazac PR-Ras, Bilanca, Izvještaj o rashodima prema funkcijskoj klasifikaciji, Izvještaj o obvezama – Obrazac Obveze</w:t>
      </w:r>
      <w:r w:rsidR="00A30E56">
        <w:rPr>
          <w:rFonts w:ascii="Times New Roman" w:hAnsi="Times New Roman" w:cs="Times New Roman"/>
          <w:b/>
          <w:sz w:val="24"/>
          <w:szCs w:val="24"/>
        </w:rPr>
        <w:t>, Izvještaj o promjenama u vrijednosti i obujmu imovine i obveza  - Obrazac P-VRIO</w:t>
      </w:r>
    </w:p>
    <w:p w:rsidR="00543D6E" w:rsidRDefault="00543D6E" w:rsidP="0041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D6E" w:rsidRDefault="00543D6E" w:rsidP="0041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8CF" w:rsidRDefault="00F548CF" w:rsidP="00F17E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CF" w:rsidRDefault="00F548CF" w:rsidP="00F17EF9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1606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PR RAS – Izvještaj o prihodima i rashodima, primicima i izdacima</w:t>
      </w:r>
    </w:p>
    <w:p w:rsidR="00543D6E" w:rsidRDefault="00543D6E" w:rsidP="00F548CF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43D6E" w:rsidRPr="00543D6E" w:rsidRDefault="00543D6E" w:rsidP="00543D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D6E">
        <w:rPr>
          <w:rFonts w:ascii="Times New Roman" w:hAnsi="Times New Roman" w:cs="Times New Roman"/>
          <w:bCs/>
          <w:sz w:val="24"/>
          <w:szCs w:val="24"/>
        </w:rPr>
        <w:t>Prihodi su priznati na temelju priljeva novčanih sredstva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izvještajnom razdoblju i iznose 6.647.342,49 kn, a rashodi i izdaci  na temelju nastanka poslovnog događaja (obveza ) u izvještajnom razdoblju neovisno o plaćanju i iznose 6.597.676,28 kn. Ukupni prihodi i primici ostvareni u razdoblju od 01.01.do 31.12.2022.g veći su za 17% od prihoda ostvarenih u izvještajnom razdoblju prethodne 2021. godine.</w:t>
      </w:r>
    </w:p>
    <w:p w:rsidR="00F548CF" w:rsidRPr="00543D6E" w:rsidRDefault="00F548CF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258" w:rsidRPr="00666258" w:rsidRDefault="00DA28CC" w:rsidP="00DA2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CC">
        <w:rPr>
          <w:rFonts w:ascii="Times New Roman" w:hAnsi="Times New Roman" w:cs="Times New Roman"/>
          <w:b/>
          <w:sz w:val="24"/>
          <w:szCs w:val="24"/>
        </w:rPr>
        <w:t>Bilješka broj 1</w:t>
      </w:r>
    </w:p>
    <w:p w:rsidR="00666258" w:rsidRPr="00666258" w:rsidRDefault="00666258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061" w:rsidRDefault="00666258" w:rsidP="00DA28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Šifra</w:t>
      </w:r>
      <w:r w:rsidR="00B055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071">
        <w:rPr>
          <w:rFonts w:ascii="Times New Roman" w:hAnsi="Times New Roman" w:cs="Times New Roman"/>
          <w:i/>
          <w:sz w:val="24"/>
          <w:szCs w:val="24"/>
        </w:rPr>
        <w:t xml:space="preserve">6413 </w:t>
      </w:r>
      <w:r w:rsidR="00416061">
        <w:rPr>
          <w:rFonts w:ascii="Times New Roman" w:hAnsi="Times New Roman" w:cs="Times New Roman"/>
          <w:i/>
          <w:sz w:val="24"/>
          <w:szCs w:val="24"/>
        </w:rPr>
        <w:t xml:space="preserve">Prihodi </w:t>
      </w:r>
      <w:r w:rsidR="00E86071">
        <w:rPr>
          <w:rFonts w:ascii="Times New Roman" w:hAnsi="Times New Roman" w:cs="Times New Roman"/>
          <w:i/>
          <w:sz w:val="24"/>
          <w:szCs w:val="24"/>
        </w:rPr>
        <w:t xml:space="preserve">od kamata na sredstva po viđenju OTP banke </w:t>
      </w:r>
      <w:proofErr w:type="spellStart"/>
      <w:r w:rsidR="00E86071">
        <w:rPr>
          <w:rFonts w:ascii="Times New Roman" w:hAnsi="Times New Roman" w:cs="Times New Roman"/>
          <w:i/>
          <w:sz w:val="24"/>
          <w:szCs w:val="24"/>
        </w:rPr>
        <w:t>d.o.o</w:t>
      </w:r>
      <w:proofErr w:type="spellEnd"/>
    </w:p>
    <w:p w:rsidR="00E86071" w:rsidRPr="00DA28CC" w:rsidRDefault="00E86071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CF" w:rsidRDefault="005D0444" w:rsidP="00DA2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2</w:t>
      </w:r>
    </w:p>
    <w:p w:rsidR="000C3E66" w:rsidRDefault="000C3E66" w:rsidP="00DA2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E66" w:rsidRDefault="000C3E66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E66">
        <w:rPr>
          <w:rFonts w:ascii="Times New Roman" w:hAnsi="Times New Roman" w:cs="Times New Roman"/>
          <w:i/>
          <w:sz w:val="24"/>
          <w:szCs w:val="24"/>
        </w:rPr>
        <w:t>Šifra 6526 Ostali nespomenuti prihodi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416061">
        <w:rPr>
          <w:rFonts w:ascii="Times New Roman" w:hAnsi="Times New Roman" w:cs="Times New Roman"/>
          <w:sz w:val="24"/>
          <w:szCs w:val="24"/>
        </w:rPr>
        <w:t>2.565.407,46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E86071">
        <w:rPr>
          <w:rFonts w:ascii="Times New Roman" w:hAnsi="Times New Roman" w:cs="Times New Roman"/>
          <w:sz w:val="24"/>
          <w:szCs w:val="24"/>
        </w:rPr>
        <w:t xml:space="preserve">su prihodi ostvareni od uplata korisnika doma i 3% su veći u odnosu na 2021.g. </w:t>
      </w:r>
    </w:p>
    <w:p w:rsidR="00E86071" w:rsidRDefault="00E86071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BBC" w:rsidRPr="00E34BB5" w:rsidRDefault="005A7BBC" w:rsidP="005A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BB5">
        <w:rPr>
          <w:rFonts w:ascii="Times New Roman" w:hAnsi="Times New Roman" w:cs="Times New Roman"/>
          <w:b/>
          <w:sz w:val="24"/>
          <w:szCs w:val="24"/>
        </w:rPr>
        <w:t>Bilješka broj 3</w:t>
      </w:r>
    </w:p>
    <w:p w:rsidR="005A7BBC" w:rsidRPr="000C3E66" w:rsidRDefault="005A7BBC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CF" w:rsidRDefault="005A7BBC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Šifra 6615</w:t>
      </w:r>
      <w:r w:rsidR="00F548CF" w:rsidRPr="00E4222A">
        <w:rPr>
          <w:rFonts w:ascii="Times New Roman" w:hAnsi="Times New Roman" w:cs="Times New Roman"/>
          <w:i/>
          <w:sz w:val="24"/>
          <w:szCs w:val="24"/>
        </w:rPr>
        <w:t xml:space="preserve"> Prihodi od pruženih usluga</w:t>
      </w:r>
      <w:r w:rsidR="00365647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86071">
        <w:rPr>
          <w:rFonts w:ascii="Times New Roman" w:hAnsi="Times New Roman" w:cs="Times New Roman"/>
          <w:sz w:val="24"/>
          <w:szCs w:val="24"/>
        </w:rPr>
        <w:t>2040,00</w:t>
      </w:r>
      <w:r w:rsidR="00F548CF">
        <w:rPr>
          <w:rFonts w:ascii="Times New Roman" w:hAnsi="Times New Roman" w:cs="Times New Roman"/>
          <w:sz w:val="24"/>
          <w:szCs w:val="24"/>
        </w:rPr>
        <w:t xml:space="preserve"> kn odnose se na prihode o</w:t>
      </w:r>
      <w:r>
        <w:rPr>
          <w:rFonts w:ascii="Times New Roman" w:hAnsi="Times New Roman" w:cs="Times New Roman"/>
          <w:sz w:val="24"/>
          <w:szCs w:val="24"/>
        </w:rPr>
        <w:t xml:space="preserve">stvarene </w:t>
      </w:r>
      <w:r w:rsidR="00E86071">
        <w:rPr>
          <w:rFonts w:ascii="Times New Roman" w:hAnsi="Times New Roman" w:cs="Times New Roman"/>
          <w:sz w:val="24"/>
          <w:szCs w:val="24"/>
        </w:rPr>
        <w:t>od prodaje proizvoda i usluga.</w:t>
      </w:r>
    </w:p>
    <w:p w:rsidR="002E29E7" w:rsidRDefault="002E29E7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CF" w:rsidRDefault="00F548CF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D10" w:rsidRPr="00E34BB5" w:rsidRDefault="00BB0D1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34B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Bilješka broj 4</w:t>
      </w:r>
    </w:p>
    <w:p w:rsidR="00BB0D10" w:rsidRDefault="00BB0D10" w:rsidP="0014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C9E" w:rsidRDefault="00BB0D1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>Šifra 671</w:t>
      </w:r>
      <w:r w:rsidR="00F548CF" w:rsidRPr="00E422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F57" w:rsidRPr="00E4222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Prihodi iz nadležnog proračuna za financiranje rashoda </w:t>
      </w:r>
      <w:r w:rsidR="00A412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poslovanja</w:t>
      </w:r>
      <w:r w:rsidR="00A41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E86071">
        <w:rPr>
          <w:rFonts w:ascii="Times New Roman" w:eastAsia="Times New Roman" w:hAnsi="Times New Roman" w:cs="Times New Roman"/>
          <w:sz w:val="24"/>
          <w:szCs w:val="24"/>
          <w:lang w:eastAsia="hr-HR"/>
        </w:rPr>
        <w:t>4.079.894,51</w:t>
      </w:r>
      <w:r w:rsidR="00584F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 odnose se na sredstva dobivena od </w:t>
      </w:r>
      <w:r w:rsidR="00E860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Splitsko dalmatinske </w:t>
      </w:r>
      <w:r w:rsidR="00584F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županije za </w:t>
      </w:r>
      <w:r w:rsidR="00A4124B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</w:t>
      </w:r>
      <w:r w:rsidR="00143C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ranje redovne djelatnosti </w:t>
      </w:r>
      <w:r w:rsidR="00E86071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ustanove od čega 3.462.283,28 za financiranje rashoda poslovanja, a 617.611,23 za financiranje rashoda za nabavu nefinancijske imovine</w:t>
      </w:r>
      <w:r w:rsidR="00543D6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43D6E" w:rsidRDefault="00543D6E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3D6E" w:rsidRDefault="00543D6E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rashodi i izdaci ostvareni u izvještajnom razdoblju iznose 6.597.676,28 kuna te su veći za 14.6% od rashoda ostvarenih u izvještajnom razdoblju prethodne godine 2021. </w:t>
      </w:r>
    </w:p>
    <w:p w:rsidR="00143C9E" w:rsidRDefault="00143C9E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2BF" w:rsidRP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722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5</w:t>
      </w: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311 – Plaće ( bruto ) 3.903.022,56 kuna su manje 1,1% zbog 4 djelatnice na bolovanju dužem od 42 dana od čega 2 su na teret proračuna Rh gotovo cijelu godinu. U 2022.g. do</w:t>
      </w:r>
      <w:r w:rsidR="003D5D9F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 je do povećanja osnovice i materijalnih prava radnika .</w:t>
      </w: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312 – Ostali rashodi za zaposlene  veći </w:t>
      </w:r>
      <w:r w:rsidR="002A62E2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16% u o</w:t>
      </w:r>
      <w:r w:rsidR="003D5D9F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nosu na prethodnu godinu zbog povećanja materijalnih prava za djelatnike, rast iznosa za božićnice , regres, dar djeteta.</w:t>
      </w: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313 – Doprinosi na plaće </w:t>
      </w: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4B30" w:rsidRP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54B3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6</w:t>
      </w:r>
    </w:p>
    <w:p w:rsid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322 – Rashodi za materijal i energiju povećani su za 37,2 zbog rasta cijene energenata i povećanog rasta  cijene namirnica i ostalih materijala .</w:t>
      </w:r>
    </w:p>
    <w:p w:rsid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4B30" w:rsidRP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54B3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7</w:t>
      </w: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323 – Rashodi za usluge odnose se na usluge telefona, tekućeg održavanja, komunalne usluge, zdravstvene i veterinarske </w:t>
      </w:r>
      <w:r w:rsidR="00454B30">
        <w:rPr>
          <w:rFonts w:ascii="Times New Roman" w:eastAsia="Times New Roman" w:hAnsi="Times New Roman" w:cs="Times New Roman"/>
          <w:sz w:val="24"/>
          <w:szCs w:val="24"/>
          <w:lang w:eastAsia="hr-HR"/>
        </w:rPr>
        <w:t>, računalne. Rashodi za usluge pove</w:t>
      </w:r>
      <w:r w:rsidR="003D5D9F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454B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ani su za 5,5% zbog rasta cijena komunalnih usluga – povećanja cijene vodi i zbog potrebe kupnje programa za prijelaz na euro 2023.g. </w:t>
      </w:r>
    </w:p>
    <w:p w:rsid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4B30" w:rsidRP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54B3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8</w:t>
      </w:r>
    </w:p>
    <w:p w:rsid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329 – Ostali nespomenuti rashodi po</w:t>
      </w:r>
      <w:r w:rsidR="003D5D9F">
        <w:rPr>
          <w:rFonts w:ascii="Times New Roman" w:eastAsia="Times New Roman" w:hAnsi="Times New Roman" w:cs="Times New Roman"/>
          <w:sz w:val="24"/>
          <w:szCs w:val="24"/>
          <w:lang w:eastAsia="hr-HR"/>
        </w:rPr>
        <w:t>sl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ovanja , nije došlo do porasta a o</w:t>
      </w:r>
      <w:r w:rsidR="003D5D9F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nose se na naknade za rad predstavnički</w:t>
      </w:r>
      <w:r w:rsidR="003D5D9F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tijela , reprezentacija premije osiguranja , pristojbe i naknade . </w:t>
      </w: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2BF" w:rsidRP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54B3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9</w:t>
      </w: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343 – Ostali financijski rashodi su nešto niži u odnosu na 2021.g. zbog prelaska ustanove na Internet bankarstvo. </w:t>
      </w:r>
    </w:p>
    <w:p w:rsidR="005722BF" w:rsidRDefault="005722B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0D10" w:rsidRDefault="00143C9E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34B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Bilješka broj </w:t>
      </w:r>
      <w:r w:rsidR="00454B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</w:p>
    <w:p w:rsid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3DE4" w:rsidRDefault="00193DE4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Šifra </w:t>
      </w:r>
      <w:r w:rsidR="00454B3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371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454B3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Naknade </w:t>
      </w:r>
      <w:r w:rsidR="00454B3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građanima i kućanstvima , odnosi se na džeparac korisnika </w:t>
      </w:r>
    </w:p>
    <w:p w:rsidR="00454B30" w:rsidRDefault="00454B30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29E7" w:rsidRPr="002E29E7" w:rsidRDefault="002E29E7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29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11</w:t>
      </w:r>
    </w:p>
    <w:p w:rsidR="002E29E7" w:rsidRDefault="002E29E7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6B58" w:rsidRDefault="00454B30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4B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Rashodi za nabavu nefinancijske imovine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izvještajnom razdoblju iznose </w:t>
      </w:r>
      <w:r w:rsidR="00256B58">
        <w:rPr>
          <w:rFonts w:ascii="Times New Roman" w:eastAsia="Times New Roman" w:hAnsi="Times New Roman" w:cs="Times New Roman"/>
          <w:sz w:val="24"/>
          <w:szCs w:val="24"/>
          <w:lang w:eastAsia="hr-HR"/>
        </w:rPr>
        <w:t>617.611,23 kune</w:t>
      </w:r>
    </w:p>
    <w:p w:rsidR="00FF1547" w:rsidRDefault="00FF1547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1547" w:rsidRDefault="00FF1547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6B58" w:rsidRDefault="00256B58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3DE4" w:rsidRDefault="00256B58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422</w:t>
      </w:r>
      <w:r w:rsidR="00FF154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</w:t>
      </w:r>
      <w:r w:rsidR="00454B30" w:rsidRPr="00454B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Postrojenja i oprema </w:t>
      </w:r>
    </w:p>
    <w:p w:rsidR="00FF1547" w:rsidRDefault="00FF1547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1547" w:rsidRDefault="00FF1547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Decentralizirana </w:t>
      </w:r>
    </w:p>
    <w:p w:rsidR="00FF1547" w:rsidRDefault="00FF1547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1547" w:rsidRDefault="00FF1547" w:rsidP="00FF154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6.828,00 kuna Računalo i multifunkcionalni pisač   ( radni terapeut )</w:t>
      </w:r>
      <w:r w:rsidR="004D5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hitna </w:t>
      </w:r>
    </w:p>
    <w:p w:rsidR="00FF1547" w:rsidRDefault="00FF1547" w:rsidP="00FF154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2.368,00 kuna Pisaći stol  ( radni terapeut )</w:t>
      </w:r>
      <w:r w:rsidR="004D5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hitna interventna </w:t>
      </w:r>
    </w:p>
    <w:p w:rsidR="004D52DD" w:rsidRDefault="004D52DD" w:rsidP="00FF154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12AE" w:rsidRDefault="004D52DD" w:rsidP="004D52D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Matična sredstva </w:t>
      </w:r>
    </w:p>
    <w:p w:rsidR="004D52DD" w:rsidRDefault="004D52DD" w:rsidP="004D52D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52DD" w:rsidRDefault="004D52DD" w:rsidP="004D52D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9.804,98 kompjuter i 3 UP</w:t>
      </w:r>
      <w:r w:rsidR="002E29E7">
        <w:rPr>
          <w:rFonts w:ascii="Times New Roman" w:eastAsia="Times New Roman" w:hAnsi="Times New Roman" w:cs="Times New Roman"/>
          <w:sz w:val="24"/>
          <w:szCs w:val="24"/>
          <w:lang w:eastAsia="hr-HR"/>
        </w:rPr>
        <w:t>S-a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potrebe odjele prehrane i računovodstvo</w:t>
      </w:r>
    </w:p>
    <w:p w:rsidR="004D52DD" w:rsidRDefault="004D52DD" w:rsidP="004D52D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6B58" w:rsidRDefault="00256B58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4227 – Uređaji strojevi i oprema za ostale namjene </w:t>
      </w:r>
    </w:p>
    <w:p w:rsidR="004D52DD" w:rsidRDefault="004D52DD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D52DD" w:rsidRDefault="004D52DD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Decentralizirana sredstva </w:t>
      </w:r>
    </w:p>
    <w:p w:rsidR="004D52DD" w:rsidRDefault="004D52DD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1547" w:rsidRDefault="00FF1547" w:rsidP="00FF154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4.812,50 kuna perilica rublja za potrebe kuhinje </w:t>
      </w:r>
      <w:r w:rsidR="004D5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hitna interventna </w:t>
      </w:r>
    </w:p>
    <w:p w:rsidR="00FF1547" w:rsidRDefault="00FF1547" w:rsidP="00FF154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30.746,25 kuna garderobni ormari za medicinsko osoblje – odjel njege </w:t>
      </w:r>
      <w:r w:rsidR="004D52DD">
        <w:rPr>
          <w:rFonts w:ascii="Times New Roman" w:eastAsia="Times New Roman" w:hAnsi="Times New Roman" w:cs="Times New Roman"/>
          <w:sz w:val="24"/>
          <w:szCs w:val="24"/>
          <w:lang w:eastAsia="hr-HR"/>
        </w:rPr>
        <w:t>- hitna</w:t>
      </w:r>
    </w:p>
    <w:p w:rsidR="00FF1547" w:rsidRDefault="00FF1547" w:rsidP="00FF154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5.245,25 kuna kuhinjska oprema ( robot mini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coupe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mutilica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  <w:r w:rsidR="004D52DD">
        <w:rPr>
          <w:rFonts w:ascii="Times New Roman" w:eastAsia="Times New Roman" w:hAnsi="Times New Roman" w:cs="Times New Roman"/>
          <w:sz w:val="24"/>
          <w:szCs w:val="24"/>
          <w:lang w:eastAsia="hr-HR"/>
        </w:rPr>
        <w:t>- hitna</w:t>
      </w:r>
    </w:p>
    <w:p w:rsidR="00FF1547" w:rsidRPr="00FF1547" w:rsidRDefault="00FF1547" w:rsidP="00FF1547">
      <w:pPr>
        <w:pStyle w:val="Odlomakpopisa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6B58" w:rsidRDefault="00256B58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423 – Prijevozna sredstva </w:t>
      </w:r>
    </w:p>
    <w:p w:rsidR="004D52DD" w:rsidRDefault="004D52DD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52DD" w:rsidRDefault="004D52DD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Matična sredstva </w:t>
      </w:r>
    </w:p>
    <w:p w:rsidR="004D52DD" w:rsidRDefault="004D52DD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52DD" w:rsidRPr="004D52DD" w:rsidRDefault="004D52DD" w:rsidP="004D52D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153.000,00 kuna automobil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renault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kajdar</w:t>
      </w:r>
      <w:proofErr w:type="spellEnd"/>
    </w:p>
    <w:p w:rsidR="00256B58" w:rsidRDefault="00256B58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6B58" w:rsidRDefault="00256B58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451 -  Dodatna ulaganja na građevinskim objektima</w:t>
      </w:r>
    </w:p>
    <w:p w:rsidR="004D52DD" w:rsidRDefault="004D52DD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52DD" w:rsidRDefault="004D52DD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Decentralizirana sredstva</w:t>
      </w:r>
    </w:p>
    <w:p w:rsidR="004D52DD" w:rsidRDefault="004D52DD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52DD" w:rsidRDefault="004D52DD" w:rsidP="004D52D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88.000,00 kuna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sanacija poda i garderobe osoblja </w:t>
      </w:r>
    </w:p>
    <w:p w:rsidR="004D52DD" w:rsidRPr="004D52DD" w:rsidRDefault="004D52DD" w:rsidP="004D52D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97.931,25 kuna sanacija ženskog sanitarnog čvora – hitna interventna </w:t>
      </w:r>
    </w:p>
    <w:p w:rsidR="004D52DD" w:rsidRPr="00454B30" w:rsidRDefault="004D52DD" w:rsidP="0019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65E9" w:rsidRDefault="004D52DD" w:rsidP="004D52DD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Matična sredstva </w:t>
      </w:r>
    </w:p>
    <w:p w:rsidR="004D52DD" w:rsidRDefault="004D52DD" w:rsidP="004D52DD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52DD" w:rsidRDefault="002E29E7" w:rsidP="002E2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13.750,00 kuna izvedbeni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elektotehnički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</w:t>
      </w:r>
    </w:p>
    <w:p w:rsidR="002E29E7" w:rsidRDefault="002E29E7" w:rsidP="002E2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29.130,00 kuna vodoinstalaterski radovi kotlovnica </w:t>
      </w:r>
    </w:p>
    <w:p w:rsidR="002E29E7" w:rsidRDefault="002E29E7" w:rsidP="002E2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20.788,19 kuna sanacija hodnika zgrade A</w:t>
      </w:r>
    </w:p>
    <w:p w:rsidR="002E29E7" w:rsidRDefault="002E29E7" w:rsidP="002E2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148.875,00 kuna vatrodojavni sustav zgrade doma </w:t>
      </w:r>
    </w:p>
    <w:p w:rsidR="002E29E7" w:rsidRPr="002E29E7" w:rsidRDefault="002E29E7" w:rsidP="002E29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6.331,81  kuna sanacija ulaza paviljona </w:t>
      </w:r>
    </w:p>
    <w:p w:rsidR="00B1462C" w:rsidRDefault="00B1462C" w:rsidP="00AF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9E7" w:rsidRPr="0001569F" w:rsidRDefault="0001569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69F">
        <w:rPr>
          <w:rFonts w:ascii="Times New Roman" w:hAnsi="Times New Roman" w:cs="Times New Roman"/>
          <w:b/>
          <w:bCs/>
          <w:sz w:val="24"/>
          <w:szCs w:val="24"/>
        </w:rPr>
        <w:t>Bilješka broj 12</w:t>
      </w:r>
    </w:p>
    <w:p w:rsidR="002E29E7" w:rsidRPr="007F1DDF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1D94" w:rsidRPr="007F1DDF" w:rsidRDefault="00F01D94" w:rsidP="00F01D94">
      <w:pPr>
        <w:rPr>
          <w:rFonts w:ascii="Times New Roman" w:hAnsi="Times New Roman" w:cs="Times New Roman"/>
          <w:iCs/>
        </w:rPr>
      </w:pPr>
      <w:r w:rsidRPr="007F1DDF">
        <w:rPr>
          <w:rFonts w:ascii="Times New Roman" w:hAnsi="Times New Roman" w:cs="Times New Roman"/>
          <w:iCs/>
        </w:rPr>
        <w:t>Višak Prihoda i primitaka raspoloživ u sljedećem razdoblju</w:t>
      </w:r>
      <w:r w:rsidR="007F1DDF">
        <w:rPr>
          <w:rFonts w:ascii="Times New Roman" w:hAnsi="Times New Roman" w:cs="Times New Roman"/>
          <w:iCs/>
        </w:rPr>
        <w:t xml:space="preserve">  šifra X006</w:t>
      </w:r>
    </w:p>
    <w:p w:rsidR="00F01D94" w:rsidRDefault="00F01D94" w:rsidP="00F01D94">
      <w:pPr>
        <w:rPr>
          <w:i/>
        </w:rPr>
      </w:pPr>
    </w:p>
    <w:p w:rsidR="00F01D94" w:rsidRDefault="00F01D94" w:rsidP="00F01D94">
      <w:pPr>
        <w:rPr>
          <w:i/>
        </w:rPr>
      </w:pPr>
    </w:p>
    <w:p w:rsidR="00F01D94" w:rsidRDefault="00F01D94" w:rsidP="00F01D94">
      <w:pPr>
        <w:rPr>
          <w:i/>
        </w:rPr>
      </w:pPr>
    </w:p>
    <w:p w:rsidR="00F01D94" w:rsidRDefault="00F01D94" w:rsidP="00F01D94">
      <w:pPr>
        <w:rPr>
          <w:i/>
        </w:rPr>
      </w:pPr>
      <w:r>
        <w:rPr>
          <w:i/>
        </w:rPr>
        <w:t xml:space="preserve">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820"/>
      </w:tblGrid>
      <w:tr w:rsidR="00F01D94" w:rsidRPr="00C12712" w:rsidTr="00A02068">
        <w:tc>
          <w:tcPr>
            <w:tcW w:w="3402" w:type="dxa"/>
            <w:shd w:val="clear" w:color="auto" w:fill="auto"/>
          </w:tcPr>
          <w:p w:rsidR="00F01D94" w:rsidRPr="00090763" w:rsidRDefault="00F01D94" w:rsidP="00F01D94">
            <w:pPr>
              <w:pStyle w:val="Bezproreda"/>
            </w:pPr>
            <w:r w:rsidRPr="00090763">
              <w:t>OPI</w:t>
            </w:r>
            <w:r>
              <w:t>S</w:t>
            </w:r>
          </w:p>
        </w:tc>
        <w:tc>
          <w:tcPr>
            <w:tcW w:w="4820" w:type="dxa"/>
            <w:shd w:val="clear" w:color="auto" w:fill="auto"/>
          </w:tcPr>
          <w:p w:rsidR="00F01D94" w:rsidRPr="00090763" w:rsidRDefault="00F01D94" w:rsidP="00F01D94">
            <w:pPr>
              <w:pStyle w:val="Bezproreda"/>
            </w:pPr>
            <w:r w:rsidRPr="00090763">
              <w:t>GODINA</w:t>
            </w:r>
          </w:p>
          <w:p w:rsidR="00F01D94" w:rsidRPr="00090763" w:rsidRDefault="00F01D94" w:rsidP="00F01D94">
            <w:pPr>
              <w:pStyle w:val="Bezproreda"/>
            </w:pPr>
          </w:p>
        </w:tc>
      </w:tr>
    </w:tbl>
    <w:p w:rsidR="00F01D94" w:rsidRDefault="00F01D94" w:rsidP="00F01D94">
      <w:pPr>
        <w:pStyle w:val="Bezproreda"/>
      </w:pPr>
      <w:r>
        <w:t xml:space="preserve">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2410"/>
      </w:tblGrid>
      <w:tr w:rsidR="00F01D94" w:rsidRPr="00C12712" w:rsidTr="00A02068">
        <w:tc>
          <w:tcPr>
            <w:tcW w:w="3402" w:type="dxa"/>
            <w:shd w:val="clear" w:color="auto" w:fill="auto"/>
          </w:tcPr>
          <w:p w:rsidR="00F01D94" w:rsidRPr="00C12712" w:rsidRDefault="00F01D94" w:rsidP="00F01D94">
            <w:pPr>
              <w:pStyle w:val="Bezproreda"/>
            </w:pPr>
          </w:p>
        </w:tc>
        <w:tc>
          <w:tcPr>
            <w:tcW w:w="2410" w:type="dxa"/>
            <w:shd w:val="clear" w:color="auto" w:fill="auto"/>
          </w:tcPr>
          <w:p w:rsidR="00F01D94" w:rsidRPr="00090763" w:rsidRDefault="00F01D94" w:rsidP="00F01D94">
            <w:pPr>
              <w:pStyle w:val="Bezproreda"/>
            </w:pPr>
            <w:r w:rsidRPr="00090763">
              <w:t>20</w:t>
            </w:r>
            <w:r>
              <w:t>21</w:t>
            </w:r>
            <w:r w:rsidRPr="00090763">
              <w:t>.</w:t>
            </w:r>
          </w:p>
        </w:tc>
        <w:tc>
          <w:tcPr>
            <w:tcW w:w="2410" w:type="dxa"/>
            <w:shd w:val="clear" w:color="auto" w:fill="auto"/>
          </w:tcPr>
          <w:p w:rsidR="00F01D94" w:rsidRPr="00090763" w:rsidRDefault="00F01D94" w:rsidP="00F01D94">
            <w:pPr>
              <w:pStyle w:val="Bezproreda"/>
            </w:pPr>
            <w:r w:rsidRPr="00090763">
              <w:t>20</w:t>
            </w:r>
            <w:r>
              <w:t>22.</w:t>
            </w:r>
          </w:p>
        </w:tc>
      </w:tr>
      <w:tr w:rsidR="00F01D94" w:rsidRPr="00C12712" w:rsidTr="00A02068">
        <w:tc>
          <w:tcPr>
            <w:tcW w:w="3402" w:type="dxa"/>
            <w:shd w:val="clear" w:color="auto" w:fill="auto"/>
          </w:tcPr>
          <w:p w:rsidR="00F01D94" w:rsidRDefault="00F01D94" w:rsidP="00F01D94">
            <w:pPr>
              <w:pStyle w:val="Bezproreda"/>
            </w:pPr>
          </w:p>
          <w:p w:rsidR="00F01D94" w:rsidRPr="00C12712" w:rsidRDefault="00F01D94" w:rsidP="00F01D94">
            <w:pPr>
              <w:pStyle w:val="Bezproreda"/>
            </w:pPr>
            <w:r>
              <w:t>UKUPNI PRIHODI I PRIMICI</w:t>
            </w:r>
          </w:p>
        </w:tc>
        <w:tc>
          <w:tcPr>
            <w:tcW w:w="2410" w:type="dxa"/>
            <w:shd w:val="clear" w:color="auto" w:fill="auto"/>
          </w:tcPr>
          <w:p w:rsidR="00F01D94" w:rsidRDefault="00F01D94" w:rsidP="00F01D94">
            <w:pPr>
              <w:pStyle w:val="Bezproreda"/>
              <w:jc w:val="center"/>
            </w:pPr>
          </w:p>
          <w:p w:rsidR="00F01D94" w:rsidRDefault="00F01D94" w:rsidP="00F01D94">
            <w:pPr>
              <w:pStyle w:val="Bezproreda"/>
              <w:jc w:val="center"/>
            </w:pPr>
            <w:r>
              <w:t>5.671.038,00</w:t>
            </w:r>
          </w:p>
          <w:p w:rsidR="00F01D94" w:rsidRPr="00C12712" w:rsidRDefault="00F01D94" w:rsidP="00F01D94">
            <w:pPr>
              <w:pStyle w:val="Bezproreda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F01D94" w:rsidRDefault="00F01D94" w:rsidP="00F01D94">
            <w:pPr>
              <w:pStyle w:val="Bezproreda"/>
              <w:jc w:val="center"/>
            </w:pPr>
          </w:p>
          <w:p w:rsidR="00F01D94" w:rsidRPr="00C12712" w:rsidRDefault="00F01D94" w:rsidP="00F01D94">
            <w:pPr>
              <w:pStyle w:val="Bezproreda"/>
              <w:jc w:val="center"/>
            </w:pPr>
            <w:r>
              <w:t>6.647.342,49</w:t>
            </w:r>
          </w:p>
        </w:tc>
      </w:tr>
      <w:tr w:rsidR="00F01D94" w:rsidRPr="00C12712" w:rsidTr="00A02068">
        <w:tc>
          <w:tcPr>
            <w:tcW w:w="3402" w:type="dxa"/>
            <w:shd w:val="clear" w:color="auto" w:fill="auto"/>
          </w:tcPr>
          <w:p w:rsidR="00F01D94" w:rsidRDefault="00F01D94" w:rsidP="00F01D94">
            <w:pPr>
              <w:pStyle w:val="Bezproreda"/>
            </w:pPr>
          </w:p>
          <w:p w:rsidR="00F01D94" w:rsidRPr="00C12712" w:rsidRDefault="00F01D94" w:rsidP="00F01D94">
            <w:pPr>
              <w:pStyle w:val="Bezproreda"/>
            </w:pPr>
            <w:r>
              <w:t>UKUPNI RASHODI I IZDACI</w:t>
            </w:r>
          </w:p>
        </w:tc>
        <w:tc>
          <w:tcPr>
            <w:tcW w:w="2410" w:type="dxa"/>
            <w:shd w:val="clear" w:color="auto" w:fill="auto"/>
          </w:tcPr>
          <w:p w:rsidR="00F01D94" w:rsidRDefault="00F01D94" w:rsidP="00F01D94">
            <w:pPr>
              <w:pStyle w:val="Bezproreda"/>
              <w:jc w:val="center"/>
            </w:pPr>
          </w:p>
          <w:p w:rsidR="00F01D94" w:rsidRDefault="00F01D94" w:rsidP="00F01D94">
            <w:pPr>
              <w:pStyle w:val="Bezproreda"/>
              <w:jc w:val="center"/>
            </w:pPr>
            <w:r>
              <w:t>5.755.277,00</w:t>
            </w:r>
          </w:p>
          <w:p w:rsidR="00F01D94" w:rsidRPr="00C12712" w:rsidRDefault="00F01D94" w:rsidP="00F01D94">
            <w:pPr>
              <w:pStyle w:val="Bezproreda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F01D94" w:rsidRDefault="00F01D94" w:rsidP="00F01D94">
            <w:pPr>
              <w:pStyle w:val="Bezproreda"/>
              <w:jc w:val="center"/>
            </w:pPr>
          </w:p>
          <w:p w:rsidR="00F01D94" w:rsidRPr="00C12712" w:rsidRDefault="00F01D94" w:rsidP="00F01D94">
            <w:pPr>
              <w:pStyle w:val="Bezproreda"/>
              <w:jc w:val="center"/>
            </w:pPr>
            <w:r>
              <w:t>6.597.676,28</w:t>
            </w:r>
          </w:p>
        </w:tc>
      </w:tr>
      <w:tr w:rsidR="00F01D94" w:rsidRPr="00C12712" w:rsidTr="00A02068">
        <w:tc>
          <w:tcPr>
            <w:tcW w:w="3402" w:type="dxa"/>
            <w:shd w:val="clear" w:color="auto" w:fill="auto"/>
          </w:tcPr>
          <w:p w:rsidR="00F01D94" w:rsidRDefault="00F01D94" w:rsidP="00F01D94">
            <w:pPr>
              <w:pStyle w:val="Bezproreda"/>
            </w:pPr>
          </w:p>
          <w:p w:rsidR="00F01D94" w:rsidRPr="00C12712" w:rsidRDefault="00F01D94" w:rsidP="00F01D94">
            <w:pPr>
              <w:pStyle w:val="Bezproreda"/>
            </w:pPr>
            <w:r>
              <w:t xml:space="preserve">VIŠAK/MANJAK PRIHODA </w:t>
            </w:r>
          </w:p>
        </w:tc>
        <w:tc>
          <w:tcPr>
            <w:tcW w:w="2410" w:type="dxa"/>
            <w:shd w:val="clear" w:color="auto" w:fill="auto"/>
          </w:tcPr>
          <w:p w:rsidR="00F01D94" w:rsidRDefault="00F01D94" w:rsidP="00F01D94">
            <w:pPr>
              <w:pStyle w:val="Bezproreda"/>
              <w:jc w:val="center"/>
            </w:pPr>
          </w:p>
          <w:p w:rsidR="00F01D94" w:rsidRDefault="00F01D94" w:rsidP="00F01D94">
            <w:pPr>
              <w:pStyle w:val="Bezproreda"/>
              <w:jc w:val="center"/>
            </w:pPr>
            <w:r>
              <w:t>-84.239,00</w:t>
            </w:r>
          </w:p>
          <w:p w:rsidR="00F01D94" w:rsidRPr="00C12712" w:rsidRDefault="00F01D94" w:rsidP="00F01D94">
            <w:pPr>
              <w:pStyle w:val="Bezproreda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F01D94" w:rsidRDefault="00F01D94" w:rsidP="00F01D94">
            <w:pPr>
              <w:pStyle w:val="Bezproreda"/>
              <w:jc w:val="center"/>
            </w:pPr>
          </w:p>
          <w:p w:rsidR="00F01D94" w:rsidRPr="00C12712" w:rsidRDefault="00F01D94" w:rsidP="00F01D94">
            <w:pPr>
              <w:pStyle w:val="Bezproreda"/>
              <w:jc w:val="center"/>
            </w:pPr>
            <w:r>
              <w:t>49.866,21</w:t>
            </w:r>
          </w:p>
        </w:tc>
      </w:tr>
      <w:tr w:rsidR="00F01D94" w:rsidRPr="00C12712" w:rsidTr="00A02068">
        <w:tc>
          <w:tcPr>
            <w:tcW w:w="3402" w:type="dxa"/>
            <w:shd w:val="clear" w:color="auto" w:fill="auto"/>
          </w:tcPr>
          <w:p w:rsidR="00F01D94" w:rsidRDefault="00F01D94" w:rsidP="00F01D94">
            <w:pPr>
              <w:pStyle w:val="Bezproreda"/>
            </w:pPr>
          </w:p>
          <w:p w:rsidR="00F01D94" w:rsidRPr="00C12712" w:rsidRDefault="00F01D94" w:rsidP="00F01D94">
            <w:pPr>
              <w:pStyle w:val="Bezproreda"/>
            </w:pPr>
            <w:r>
              <w:t>VIŠAK/MANJAK PRIHODA PRENESENI</w:t>
            </w:r>
          </w:p>
        </w:tc>
        <w:tc>
          <w:tcPr>
            <w:tcW w:w="2410" w:type="dxa"/>
            <w:shd w:val="clear" w:color="auto" w:fill="auto"/>
          </w:tcPr>
          <w:p w:rsidR="00F01D94" w:rsidRDefault="00F01D94" w:rsidP="00F01D94">
            <w:pPr>
              <w:pStyle w:val="Bezproreda"/>
              <w:jc w:val="center"/>
            </w:pPr>
          </w:p>
          <w:p w:rsidR="00F01D94" w:rsidRPr="00C12712" w:rsidRDefault="00F01D94" w:rsidP="00F01D94">
            <w:pPr>
              <w:pStyle w:val="Bezproreda"/>
              <w:jc w:val="center"/>
            </w:pPr>
            <w:r>
              <w:t>115.552,00</w:t>
            </w:r>
          </w:p>
        </w:tc>
        <w:tc>
          <w:tcPr>
            <w:tcW w:w="2410" w:type="dxa"/>
            <w:shd w:val="clear" w:color="auto" w:fill="auto"/>
          </w:tcPr>
          <w:p w:rsidR="00F01D94" w:rsidRDefault="00F01D94" w:rsidP="00F01D94">
            <w:pPr>
              <w:pStyle w:val="Bezproreda"/>
              <w:jc w:val="center"/>
            </w:pPr>
          </w:p>
          <w:p w:rsidR="00F01D94" w:rsidRPr="00C12712" w:rsidRDefault="00F01D94" w:rsidP="00F01D94">
            <w:pPr>
              <w:pStyle w:val="Bezproreda"/>
              <w:jc w:val="center"/>
            </w:pPr>
            <w:r>
              <w:t>31.312,84</w:t>
            </w:r>
          </w:p>
        </w:tc>
      </w:tr>
      <w:tr w:rsidR="00F01D94" w:rsidRPr="00C12712" w:rsidTr="00A02068">
        <w:tc>
          <w:tcPr>
            <w:tcW w:w="3402" w:type="dxa"/>
            <w:shd w:val="clear" w:color="auto" w:fill="auto"/>
          </w:tcPr>
          <w:p w:rsidR="00F01D94" w:rsidRPr="00090763" w:rsidRDefault="00F01D94" w:rsidP="00F01D94">
            <w:pPr>
              <w:pStyle w:val="Bezproreda"/>
            </w:pPr>
            <w:r w:rsidRPr="00090763">
              <w:t>VIŠAK/MANJAK PRIHODA RASPOLOŽIV U SLJEDEĆEM RAZDOBLJU</w:t>
            </w:r>
          </w:p>
        </w:tc>
        <w:tc>
          <w:tcPr>
            <w:tcW w:w="2410" w:type="dxa"/>
            <w:shd w:val="clear" w:color="auto" w:fill="auto"/>
          </w:tcPr>
          <w:p w:rsidR="00F01D94" w:rsidRPr="00090763" w:rsidRDefault="00F01D94" w:rsidP="00F01D94">
            <w:pPr>
              <w:pStyle w:val="Bezproreda"/>
              <w:jc w:val="center"/>
            </w:pPr>
          </w:p>
          <w:p w:rsidR="00F01D94" w:rsidRPr="00090763" w:rsidRDefault="00F01D94" w:rsidP="00F01D94">
            <w:pPr>
              <w:pStyle w:val="Bezproreda"/>
              <w:jc w:val="center"/>
            </w:pPr>
            <w:r>
              <w:t>31.313,00</w:t>
            </w:r>
          </w:p>
        </w:tc>
        <w:tc>
          <w:tcPr>
            <w:tcW w:w="2410" w:type="dxa"/>
            <w:shd w:val="clear" w:color="auto" w:fill="auto"/>
          </w:tcPr>
          <w:p w:rsidR="00F01D94" w:rsidRDefault="00F01D94" w:rsidP="00F01D94">
            <w:pPr>
              <w:pStyle w:val="Bezproreda"/>
              <w:jc w:val="center"/>
            </w:pPr>
          </w:p>
          <w:p w:rsidR="00F01D94" w:rsidRPr="00090763" w:rsidRDefault="00F01D94" w:rsidP="00F01D94">
            <w:pPr>
              <w:pStyle w:val="Bezproreda"/>
              <w:jc w:val="center"/>
            </w:pPr>
            <w:r>
              <w:t>80.979,05</w:t>
            </w:r>
          </w:p>
        </w:tc>
      </w:tr>
    </w:tbl>
    <w:p w:rsid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:rsidR="002E29E7" w:rsidRDefault="002E29E7" w:rsidP="00F17E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2E29E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Bilanca  - obrazac BIL</w:t>
      </w:r>
    </w:p>
    <w:p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:rsid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:rsid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29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Bilješka broj 1 </w:t>
      </w:r>
    </w:p>
    <w:p w:rsidR="002E29E7" w:rsidRP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Šifra B001 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Nefinancijska imovina povećala se u odnosu na 31.12.20</w:t>
      </w:r>
      <w:r w:rsidR="00815781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>.g. za vr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dnost nabavljenih osnovnih sredstava i opreme , te dodatnih ulaganja , te ujedno umanjila na rashodovana osnovna sredstva i otpis sitnog inventara shodno Odlukama . </w:t>
      </w:r>
    </w:p>
    <w:p w:rsidR="00DC694C" w:rsidRPr="002E29E7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29E7" w:rsidRP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694C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DC6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Bilješka broj 2  </w:t>
      </w: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Šifra 111  - Novac u banci i blagajni odgovara stanju žiro računa i blagajne na dan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31.12.2022.g. i iznosi 473.057,95 kuna.</w:t>
      </w: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Pr="00A9023F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Bilješka broj 3</w:t>
      </w: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Šifra 12 – Depoziti,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jamčevni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polozi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 potraživanja od zaposlenih odnosi se na potraživanja od zaposlenih i od HZZO za isplaćena bolovanja duža od 42 dana  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>i iznose 10.927,64 kune</w:t>
      </w: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Pr="00A9023F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Bilješka broj 4</w:t>
      </w: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Šifra 14X1 Obveznice privredne banke Zagreb</w:t>
      </w: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Pr="00A9023F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Bilješka broj 5</w:t>
      </w: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Šifra 19  Rashodi budućih razdoblja – rashodi za plaću za 12 mjesec 2022.g. </w:t>
      </w:r>
    </w:p>
    <w:p w:rsidR="00DC694C" w:rsidRPr="00A9023F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694C" w:rsidRPr="00A9023F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Bilješka broj 6</w:t>
      </w: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Šifra broj 2  - Obveze ukupno 745.892,37 kuna od čega :</w:t>
      </w:r>
    </w:p>
    <w:p w:rsidR="00A9023F" w:rsidRDefault="00A9023F" w:rsidP="00A9023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337.592,46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obveze za zaposlene </w:t>
      </w:r>
    </w:p>
    <w:p w:rsidR="00A9023F" w:rsidRDefault="00A9023F" w:rsidP="00A9023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109.960,87  obveze za materijalne rashode</w:t>
      </w:r>
    </w:p>
    <w:p w:rsidR="00A9023F" w:rsidRDefault="00A9023F" w:rsidP="00A9023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1.665,34 obveze za ostale financijske rashode </w:t>
      </w:r>
    </w:p>
    <w:p w:rsidR="00A9023F" w:rsidRDefault="00A9023F" w:rsidP="00A9023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192.410,64 ostale tekuće obveze </w:t>
      </w:r>
    </w:p>
    <w:p w:rsidR="00A9023F" w:rsidRDefault="00A9023F" w:rsidP="00A9023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104.263,06 obveze za nefinancijsku imovinu</w:t>
      </w:r>
    </w:p>
    <w:p w:rsidR="00E0109F" w:rsidRDefault="00E0109F" w:rsidP="00E010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09F" w:rsidRPr="00A319AE" w:rsidRDefault="00E0109F" w:rsidP="00E0109F">
      <w:pPr>
        <w:rPr>
          <w:i/>
        </w:rPr>
      </w:pPr>
    </w:p>
    <w:p w:rsidR="00E0109F" w:rsidRPr="00E0109F" w:rsidRDefault="00E0109F" w:rsidP="00E0109F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Šifra 922</w:t>
      </w:r>
      <w:r w:rsidRPr="00E0109F">
        <w:rPr>
          <w:rFonts w:ascii="Times New Roman" w:hAnsi="Times New Roman" w:cs="Times New Roman"/>
          <w:iCs/>
        </w:rPr>
        <w:t xml:space="preserve"> Višak  Prihoda  iznosi </w:t>
      </w:r>
      <w:r>
        <w:rPr>
          <w:rFonts w:ascii="Times New Roman" w:hAnsi="Times New Roman" w:cs="Times New Roman"/>
          <w:iCs/>
        </w:rPr>
        <w:t>80.979,05 kuna</w:t>
      </w:r>
      <w:r w:rsidRPr="00E0109F">
        <w:rPr>
          <w:rFonts w:ascii="Times New Roman" w:hAnsi="Times New Roman" w:cs="Times New Roman"/>
          <w:iCs/>
        </w:rPr>
        <w:t xml:space="preserve"> kn   i odnosi se na višak prihoda </w:t>
      </w:r>
      <w:r>
        <w:rPr>
          <w:rFonts w:ascii="Times New Roman" w:hAnsi="Times New Roman" w:cs="Times New Roman"/>
          <w:iCs/>
        </w:rPr>
        <w:t>poslovanja</w:t>
      </w:r>
    </w:p>
    <w:p w:rsidR="00E0109F" w:rsidRPr="00E0109F" w:rsidRDefault="00E0109F" w:rsidP="00E0109F">
      <w:pPr>
        <w:rPr>
          <w:rFonts w:ascii="Times New Roman" w:hAnsi="Times New Roman" w:cs="Times New Roman"/>
          <w:iCs/>
        </w:rPr>
      </w:pPr>
      <w:r w:rsidRPr="00E0109F">
        <w:rPr>
          <w:rFonts w:ascii="Times New Roman" w:hAnsi="Times New Roman" w:cs="Times New Roman"/>
          <w:iCs/>
        </w:rPr>
        <w:t xml:space="preserve">                        </w:t>
      </w:r>
    </w:p>
    <w:p w:rsidR="00E0109F" w:rsidRPr="00E0109F" w:rsidRDefault="00E0109F" w:rsidP="00E0109F">
      <w:pPr>
        <w:rPr>
          <w:rFonts w:ascii="Times New Roman" w:hAnsi="Times New Roman" w:cs="Times New Roman"/>
          <w:iCs/>
        </w:rPr>
      </w:pPr>
      <w:r w:rsidRPr="00E0109F">
        <w:rPr>
          <w:rFonts w:ascii="Times New Roman" w:hAnsi="Times New Roman" w:cs="Times New Roman"/>
          <w:iCs/>
        </w:rPr>
        <w:tab/>
        <w:t xml:space="preserve">   Podaci u bilanci iskazani su nakon obavezne korekcije rezultata sukladno čl.82. Pravilnika o proračunskom računovodstvu te je iskazan višak poslovanja u iznosu od </w:t>
      </w:r>
      <w:r>
        <w:rPr>
          <w:rFonts w:ascii="Times New Roman" w:hAnsi="Times New Roman" w:cs="Times New Roman"/>
          <w:iCs/>
        </w:rPr>
        <w:t>80.979,05 kuna</w:t>
      </w:r>
      <w:r w:rsidRPr="00E0109F">
        <w:rPr>
          <w:rFonts w:ascii="Times New Roman" w:hAnsi="Times New Roman" w:cs="Times New Roman"/>
          <w:iCs/>
        </w:rPr>
        <w:t xml:space="preserve"> </w:t>
      </w:r>
    </w:p>
    <w:p w:rsidR="00E0109F" w:rsidRDefault="00E0109F" w:rsidP="00E0109F">
      <w:pPr>
        <w:rPr>
          <w:rFonts w:ascii="Times New Roman" w:hAnsi="Times New Roman" w:cs="Times New Roman"/>
          <w:i/>
        </w:rPr>
      </w:pPr>
      <w:r w:rsidRPr="00E0109F">
        <w:rPr>
          <w:rFonts w:ascii="Times New Roman" w:hAnsi="Times New Roman" w:cs="Times New Roman"/>
          <w:iCs/>
        </w:rPr>
        <w:tab/>
        <w:t>Temeljem navedenog postoji odstupanje u odnosu na PR-RAS kako slijedi</w:t>
      </w:r>
      <w:r w:rsidRPr="00E0109F">
        <w:rPr>
          <w:rFonts w:ascii="Times New Roman" w:hAnsi="Times New Roman" w:cs="Times New Roman"/>
          <w:i/>
        </w:rPr>
        <w:t>:</w:t>
      </w:r>
    </w:p>
    <w:p w:rsidR="00E0109F" w:rsidRPr="00E0109F" w:rsidRDefault="00E0109F" w:rsidP="00E0109F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483"/>
        <w:gridCol w:w="1283"/>
        <w:gridCol w:w="1545"/>
        <w:gridCol w:w="1142"/>
        <w:gridCol w:w="1283"/>
        <w:gridCol w:w="1086"/>
      </w:tblGrid>
      <w:tr w:rsidR="00E0109F" w:rsidRPr="00E0109F" w:rsidTr="00A02068">
        <w:tc>
          <w:tcPr>
            <w:tcW w:w="1042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Broj računa</w:t>
            </w: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Naziv računa</w:t>
            </w:r>
          </w:p>
        </w:tc>
        <w:tc>
          <w:tcPr>
            <w:tcW w:w="1283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Rezultat poslovanja</w:t>
            </w: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202</w:t>
            </w:r>
            <w:r w:rsidR="006C2074">
              <w:rPr>
                <w:rFonts w:ascii="Times New Roman" w:hAnsi="Times New Roman" w:cs="Times New Roman"/>
              </w:rPr>
              <w:t>2</w:t>
            </w:r>
            <w:r w:rsidRPr="00E0109F">
              <w:rPr>
                <w:rFonts w:ascii="Times New Roman" w:hAnsi="Times New Roman" w:cs="Times New Roman"/>
              </w:rPr>
              <w:t>.</w:t>
            </w: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PR-RAS</w:t>
            </w:r>
          </w:p>
        </w:tc>
        <w:tc>
          <w:tcPr>
            <w:tcW w:w="1545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Obvezna korekcija skupina 6</w:t>
            </w:r>
          </w:p>
        </w:tc>
        <w:tc>
          <w:tcPr>
            <w:tcW w:w="1142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Rezultat iz prethodne godine</w:t>
            </w:r>
          </w:p>
        </w:tc>
        <w:tc>
          <w:tcPr>
            <w:tcW w:w="1283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Rezultat poslovanja 202</w:t>
            </w:r>
            <w:r w:rsidR="006C2074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E0109F">
              <w:rPr>
                <w:rFonts w:ascii="Times New Roman" w:hAnsi="Times New Roman" w:cs="Times New Roman"/>
              </w:rPr>
              <w:t>.</w:t>
            </w: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Bilanca</w:t>
            </w:r>
          </w:p>
        </w:tc>
        <w:tc>
          <w:tcPr>
            <w:tcW w:w="1086" w:type="dxa"/>
            <w:shd w:val="clear" w:color="auto" w:fill="auto"/>
          </w:tcPr>
          <w:p w:rsid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Šifra</w:t>
            </w: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Bilanca</w:t>
            </w:r>
          </w:p>
        </w:tc>
      </w:tr>
      <w:tr w:rsidR="00E0109F" w:rsidRPr="00E0109F" w:rsidTr="00A02068">
        <w:tc>
          <w:tcPr>
            <w:tcW w:w="1042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92211</w:t>
            </w: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Višak Prihoda poslovanja</w:t>
            </w:r>
          </w:p>
        </w:tc>
        <w:tc>
          <w:tcPr>
            <w:tcW w:w="1283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667.277,44</w:t>
            </w:r>
            <w:r w:rsidRPr="00E0109F">
              <w:rPr>
                <w:rFonts w:ascii="Times New Roman" w:hAnsi="Times New Roman" w:cs="Times New Roman"/>
              </w:rPr>
              <w:t xml:space="preserve"> kn</w:t>
            </w: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(AOP 285)</w:t>
            </w:r>
          </w:p>
        </w:tc>
        <w:tc>
          <w:tcPr>
            <w:tcW w:w="1545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 xml:space="preserve">  -</w:t>
            </w:r>
            <w:r>
              <w:rPr>
                <w:rFonts w:ascii="Times New Roman" w:hAnsi="Times New Roman" w:cs="Times New Roman"/>
              </w:rPr>
              <w:t>617.611,23</w:t>
            </w:r>
            <w:r w:rsidRPr="00E0109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142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31.312,84</w:t>
            </w:r>
            <w:r w:rsidRPr="00E0109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283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80.979,05</w:t>
            </w:r>
            <w:r w:rsidRPr="00E0109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086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</w:tr>
      <w:tr w:rsidR="00E0109F" w:rsidRPr="00E0109F" w:rsidTr="00A02068">
        <w:tc>
          <w:tcPr>
            <w:tcW w:w="1042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92222</w:t>
            </w: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Manjak Prihoda od nefinancijske imovine</w:t>
            </w:r>
          </w:p>
        </w:tc>
        <w:tc>
          <w:tcPr>
            <w:tcW w:w="1283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617.611,23</w:t>
            </w:r>
            <w:r w:rsidRPr="00E0109F">
              <w:rPr>
                <w:rFonts w:ascii="Times New Roman" w:hAnsi="Times New Roman" w:cs="Times New Roman"/>
              </w:rPr>
              <w:t xml:space="preserve"> kn</w:t>
            </w: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(AOP 402)</w:t>
            </w:r>
          </w:p>
        </w:tc>
        <w:tc>
          <w:tcPr>
            <w:tcW w:w="1545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  <w:r w:rsidRPr="00E0109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-617.611,23</w:t>
            </w:r>
            <w:r w:rsidRPr="00E0109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142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E0109F" w:rsidRPr="00E0109F" w:rsidRDefault="00E0109F" w:rsidP="00E0109F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:rsidR="00E0109F" w:rsidRDefault="00E0109F" w:rsidP="00E0109F">
      <w:pPr>
        <w:rPr>
          <w:i/>
        </w:rPr>
      </w:pPr>
    </w:p>
    <w:p w:rsidR="00E0109F" w:rsidRPr="00A319AE" w:rsidRDefault="00E0109F" w:rsidP="00E0109F">
      <w:pPr>
        <w:rPr>
          <w:i/>
        </w:rPr>
      </w:pPr>
    </w:p>
    <w:p w:rsidR="00E0109F" w:rsidRPr="00E0109F" w:rsidRDefault="00E0109F" w:rsidP="00E0109F">
      <w:pPr>
        <w:rPr>
          <w:rFonts w:ascii="Times New Roman" w:hAnsi="Times New Roman" w:cs="Times New Roman"/>
          <w:iCs/>
        </w:rPr>
      </w:pPr>
      <w:r w:rsidRPr="00E0109F">
        <w:rPr>
          <w:rFonts w:ascii="Times New Roman" w:hAnsi="Times New Roman" w:cs="Times New Roman"/>
          <w:iCs/>
        </w:rPr>
        <w:tab/>
        <w:t>Dom za starije I nemoćne osobe  Vis u Bilanci za 202</w:t>
      </w:r>
      <w:r w:rsidR="00815781">
        <w:rPr>
          <w:rFonts w:ascii="Times New Roman" w:hAnsi="Times New Roman" w:cs="Times New Roman"/>
          <w:iCs/>
        </w:rPr>
        <w:t>2</w:t>
      </w:r>
      <w:r w:rsidRPr="00E0109F">
        <w:rPr>
          <w:rFonts w:ascii="Times New Roman" w:hAnsi="Times New Roman" w:cs="Times New Roman"/>
          <w:iCs/>
        </w:rPr>
        <w:t>.g. nema podataka za iskazane dane I primljene dugoročne I kratkoročne kredite I zajmove , te pripadajuće kamate I predaje Tablicu uz obvezne bilješke praznu.</w:t>
      </w:r>
    </w:p>
    <w:p w:rsidR="00E0109F" w:rsidRPr="00E0109F" w:rsidRDefault="00E0109F" w:rsidP="00E0109F">
      <w:pPr>
        <w:rPr>
          <w:rFonts w:ascii="Times New Roman" w:hAnsi="Times New Roman" w:cs="Times New Roman"/>
          <w:iCs/>
        </w:rPr>
      </w:pPr>
    </w:p>
    <w:p w:rsidR="00E0109F" w:rsidRPr="00E0109F" w:rsidRDefault="00E0109F" w:rsidP="00E010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4C" w:rsidRPr="00A9023F" w:rsidRDefault="00DC694C" w:rsidP="00A9023F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DC694C" w:rsidRPr="00A9023F" w:rsidRDefault="00A9023F" w:rsidP="00A902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A9023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Bilješke uz izvještaj o promjenama u vrijednosti i obujmu imovine i obveza</w:t>
      </w:r>
    </w:p>
    <w:p w:rsidR="00A9023F" w:rsidRDefault="00A9023F" w:rsidP="00A902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A9023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( Obrazac P-Vrio  )</w:t>
      </w:r>
    </w:p>
    <w:p w:rsidR="00A9023F" w:rsidRDefault="00A9023F" w:rsidP="00A902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:rsidR="00A9023F" w:rsidRPr="00A9023F" w:rsidRDefault="00A9023F" w:rsidP="00A902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23F">
        <w:rPr>
          <w:rFonts w:ascii="Times New Roman" w:hAnsi="Times New Roman" w:cs="Times New Roman"/>
          <w:color w:val="000000" w:themeColor="text1"/>
          <w:sz w:val="24"/>
          <w:szCs w:val="24"/>
        </w:rPr>
        <w:t>Nije bilo promjene u vrijednosti i obujmu i imovine</w:t>
      </w:r>
    </w:p>
    <w:p w:rsidR="00DC694C" w:rsidRPr="00A9023F" w:rsidRDefault="00DC694C" w:rsidP="00A902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F48" w:rsidRDefault="00A9023F" w:rsidP="00F17EF9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Bilješke uz </w:t>
      </w:r>
      <w:r w:rsidR="00E64F48" w:rsidRPr="002478F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Izvještaj o obvezama</w:t>
      </w:r>
    </w:p>
    <w:p w:rsidR="00A9023F" w:rsidRDefault="00A9023F" w:rsidP="00F17EF9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( obrazac OBVEZE )</w:t>
      </w:r>
    </w:p>
    <w:p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A62E2" w:rsidRDefault="002A62E2" w:rsidP="00AF5F7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A62E2" w:rsidRDefault="002A62E2" w:rsidP="00AF5F7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A62E2" w:rsidRDefault="002A62E2" w:rsidP="00AF5F7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9023F" w:rsidRPr="000834DA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548DD4" w:themeColor="text2" w:themeTint="99"/>
          <w:sz w:val="24"/>
          <w:szCs w:val="24"/>
        </w:rPr>
      </w:pPr>
    </w:p>
    <w:p w:rsidR="00A9023F" w:rsidRPr="000834DA" w:rsidRDefault="00A9023F" w:rsidP="00A9023F">
      <w:pPr>
        <w:rPr>
          <w:rFonts w:ascii="Times New Roman" w:hAnsi="Times New Roman" w:cs="Times New Roman"/>
        </w:rPr>
      </w:pPr>
      <w:r w:rsidRPr="000834DA">
        <w:rPr>
          <w:rFonts w:ascii="Times New Roman" w:hAnsi="Times New Roman" w:cs="Times New Roman"/>
        </w:rPr>
        <w:t>Stanje obveza na kraju izvještajnog razdoblja 31.12.202</w:t>
      </w:r>
      <w:r w:rsidR="000834DA">
        <w:rPr>
          <w:rFonts w:ascii="Times New Roman" w:hAnsi="Times New Roman" w:cs="Times New Roman"/>
        </w:rPr>
        <w:t>2</w:t>
      </w:r>
      <w:r w:rsidRPr="000834DA">
        <w:rPr>
          <w:rFonts w:ascii="Times New Roman" w:hAnsi="Times New Roman" w:cs="Times New Roman"/>
        </w:rPr>
        <w:t xml:space="preserve">.g iznosi </w:t>
      </w:r>
      <w:r w:rsidR="000834DA">
        <w:rPr>
          <w:rFonts w:ascii="Times New Roman" w:hAnsi="Times New Roman" w:cs="Times New Roman"/>
        </w:rPr>
        <w:t>745.892,37</w:t>
      </w:r>
      <w:r w:rsidRPr="000834DA">
        <w:rPr>
          <w:rFonts w:ascii="Times New Roman" w:hAnsi="Times New Roman" w:cs="Times New Roman"/>
        </w:rPr>
        <w:t xml:space="preserve">  kn  </w:t>
      </w:r>
      <w:r w:rsidR="000834DA">
        <w:rPr>
          <w:rFonts w:ascii="Times New Roman" w:hAnsi="Times New Roman" w:cs="Times New Roman"/>
        </w:rPr>
        <w:t xml:space="preserve">šifra 2 </w:t>
      </w:r>
      <w:r w:rsidRPr="000834DA">
        <w:rPr>
          <w:rFonts w:ascii="Times New Roman" w:hAnsi="Times New Roman" w:cs="Times New Roman"/>
        </w:rPr>
        <w:t xml:space="preserve"> Isječak iz Obrasca Obveze na dan 31.12.202</w:t>
      </w:r>
      <w:r w:rsidR="000834DA">
        <w:rPr>
          <w:rFonts w:ascii="Times New Roman" w:hAnsi="Times New Roman" w:cs="Times New Roman"/>
        </w:rPr>
        <w:t>2</w:t>
      </w:r>
      <w:r w:rsidRPr="000834DA">
        <w:rPr>
          <w:rFonts w:ascii="Times New Roman" w:hAnsi="Times New Roman" w:cs="Times New Roman"/>
        </w:rPr>
        <w:t>. godine</w:t>
      </w:r>
    </w:p>
    <w:p w:rsidR="00A9023F" w:rsidRPr="000834DA" w:rsidRDefault="00A9023F" w:rsidP="00A9023F">
      <w:pPr>
        <w:rPr>
          <w:rFonts w:ascii="Times New Roman" w:hAnsi="Times New Roman" w:cs="Times New Roman"/>
        </w:rPr>
      </w:pPr>
    </w:p>
    <w:tbl>
      <w:tblPr>
        <w:tblW w:w="8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1444"/>
        <w:gridCol w:w="2218"/>
      </w:tblGrid>
      <w:tr w:rsidR="000834DA" w:rsidRPr="000834DA" w:rsidTr="000834DA">
        <w:trPr>
          <w:trHeight w:val="75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A" w:rsidRPr="000834DA" w:rsidRDefault="000834DA">
            <w:pPr>
              <w:rPr>
                <w:rFonts w:ascii="Times New Roman" w:hAnsi="Times New Roman" w:cs="Times New Roman"/>
              </w:rPr>
            </w:pPr>
          </w:p>
          <w:p w:rsidR="000834DA" w:rsidRPr="000834DA" w:rsidRDefault="000834DA">
            <w:pPr>
              <w:rPr>
                <w:rFonts w:ascii="Times New Roman" w:hAnsi="Times New Roman" w:cs="Times New Roman"/>
              </w:rPr>
            </w:pPr>
            <w:r w:rsidRPr="000834DA">
              <w:rPr>
                <w:rFonts w:ascii="Times New Roman" w:hAnsi="Times New Roman" w:cs="Times New Roman"/>
              </w:rPr>
              <w:t xml:space="preserve">Stanje obveza na kraju izvještajnog razdoblja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A" w:rsidRPr="000834DA" w:rsidRDefault="000834DA">
            <w:pPr>
              <w:jc w:val="center"/>
              <w:rPr>
                <w:rFonts w:ascii="Times New Roman" w:hAnsi="Times New Roman" w:cs="Times New Roman"/>
              </w:rPr>
            </w:pPr>
          </w:p>
          <w:p w:rsidR="000834DA" w:rsidRPr="000834DA" w:rsidRDefault="0008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V006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A" w:rsidRDefault="000834DA">
            <w:pPr>
              <w:jc w:val="center"/>
              <w:rPr>
                <w:rFonts w:ascii="Times New Roman" w:hAnsi="Times New Roman" w:cs="Times New Roman"/>
              </w:rPr>
            </w:pPr>
          </w:p>
          <w:p w:rsidR="000834DA" w:rsidRPr="000834DA" w:rsidRDefault="0008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745.892,27</w:t>
            </w:r>
          </w:p>
        </w:tc>
      </w:tr>
      <w:tr w:rsidR="000834DA" w:rsidRPr="000834DA" w:rsidTr="000834DA">
        <w:trPr>
          <w:trHeight w:val="75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DA" w:rsidRPr="000834DA" w:rsidRDefault="000834DA">
            <w:pPr>
              <w:rPr>
                <w:rFonts w:ascii="Times New Roman" w:hAnsi="Times New Roman" w:cs="Times New Roman"/>
              </w:rPr>
            </w:pPr>
            <w:r w:rsidRPr="000834DA">
              <w:rPr>
                <w:rFonts w:ascii="Times New Roman" w:hAnsi="Times New Roman" w:cs="Times New Roman"/>
              </w:rPr>
              <w:t>Stanje dospjelih obveza na kraju</w:t>
            </w:r>
          </w:p>
          <w:p w:rsidR="000834DA" w:rsidRPr="000834DA" w:rsidRDefault="000834DA">
            <w:pPr>
              <w:rPr>
                <w:rFonts w:ascii="Times New Roman" w:hAnsi="Times New Roman" w:cs="Times New Roman"/>
              </w:rPr>
            </w:pPr>
            <w:r w:rsidRPr="000834DA">
              <w:rPr>
                <w:rFonts w:ascii="Times New Roman" w:hAnsi="Times New Roman" w:cs="Times New Roman"/>
              </w:rPr>
              <w:t xml:space="preserve">Izvještajnog razdoblja </w:t>
            </w:r>
            <w:r>
              <w:rPr>
                <w:rFonts w:ascii="Times New Roman" w:hAnsi="Times New Roman" w:cs="Times New Roman"/>
              </w:rPr>
              <w:t xml:space="preserve"> (V007 )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A" w:rsidRDefault="000834DA" w:rsidP="000834DA">
            <w:pPr>
              <w:jc w:val="center"/>
              <w:rPr>
                <w:rFonts w:ascii="Times New Roman" w:hAnsi="Times New Roman" w:cs="Times New Roman"/>
              </w:rPr>
            </w:pPr>
          </w:p>
          <w:p w:rsidR="000834DA" w:rsidRPr="000834DA" w:rsidRDefault="000834DA" w:rsidP="0008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V007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A" w:rsidRPr="000834DA" w:rsidRDefault="000834DA">
            <w:pPr>
              <w:jc w:val="center"/>
              <w:rPr>
                <w:rFonts w:ascii="Times New Roman" w:hAnsi="Times New Roman" w:cs="Times New Roman"/>
              </w:rPr>
            </w:pPr>
          </w:p>
          <w:p w:rsidR="000834DA" w:rsidRPr="000834DA" w:rsidRDefault="0008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144.066,36</w:t>
            </w:r>
          </w:p>
        </w:tc>
      </w:tr>
      <w:tr w:rsidR="000834DA" w:rsidRPr="000834DA" w:rsidTr="000834DA">
        <w:trPr>
          <w:trHeight w:val="37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DA" w:rsidRPr="000834DA" w:rsidRDefault="000834DA" w:rsidP="000834DA">
            <w:pPr>
              <w:rPr>
                <w:rFonts w:ascii="Times New Roman" w:hAnsi="Times New Roman" w:cs="Times New Roman"/>
              </w:rPr>
            </w:pPr>
            <w:r w:rsidRPr="000834DA">
              <w:rPr>
                <w:rFonts w:ascii="Times New Roman" w:hAnsi="Times New Roman" w:cs="Times New Roman"/>
              </w:rPr>
              <w:t>Stanje nedospjelih obveza na kraju</w:t>
            </w:r>
          </w:p>
          <w:p w:rsidR="000834DA" w:rsidRPr="000834DA" w:rsidRDefault="000834DA" w:rsidP="000834DA">
            <w:pPr>
              <w:rPr>
                <w:rFonts w:ascii="Times New Roman" w:hAnsi="Times New Roman" w:cs="Times New Roman"/>
              </w:rPr>
            </w:pPr>
            <w:r w:rsidRPr="000834DA">
              <w:rPr>
                <w:rFonts w:ascii="Times New Roman" w:hAnsi="Times New Roman" w:cs="Times New Roman"/>
              </w:rPr>
              <w:t xml:space="preserve">Izvještajnog razdoblja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8" w:rsidRDefault="000670F8">
            <w:pPr>
              <w:jc w:val="center"/>
              <w:rPr>
                <w:rFonts w:ascii="Times New Roman" w:hAnsi="Times New Roman" w:cs="Times New Roman"/>
              </w:rPr>
            </w:pPr>
          </w:p>
          <w:p w:rsidR="000834DA" w:rsidRPr="000834DA" w:rsidRDefault="0008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V009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8" w:rsidRDefault="000670F8">
            <w:pPr>
              <w:jc w:val="center"/>
              <w:rPr>
                <w:rFonts w:ascii="Times New Roman" w:hAnsi="Times New Roman" w:cs="Times New Roman"/>
              </w:rPr>
            </w:pPr>
          </w:p>
          <w:p w:rsidR="000834DA" w:rsidRPr="000834DA" w:rsidRDefault="0006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601.826,01</w:t>
            </w:r>
          </w:p>
        </w:tc>
      </w:tr>
    </w:tbl>
    <w:p w:rsidR="00A9023F" w:rsidRPr="000834DA" w:rsidRDefault="00A9023F" w:rsidP="00A9023F">
      <w:pPr>
        <w:rPr>
          <w:rFonts w:ascii="Times New Roman" w:hAnsi="Times New Roman" w:cs="Times New Roman"/>
          <w:szCs w:val="20"/>
          <w:lang w:val="en-GB"/>
        </w:rPr>
      </w:pPr>
    </w:p>
    <w:p w:rsidR="00A9023F" w:rsidRPr="000834DA" w:rsidRDefault="00A9023F" w:rsidP="00A9023F">
      <w:pPr>
        <w:rPr>
          <w:rFonts w:ascii="Times New Roman" w:hAnsi="Times New Roman" w:cs="Times New Roman"/>
        </w:rPr>
      </w:pPr>
      <w:r w:rsidRPr="000834DA">
        <w:rPr>
          <w:rFonts w:ascii="Times New Roman" w:hAnsi="Times New Roman" w:cs="Times New Roman"/>
        </w:rPr>
        <w:t xml:space="preserve">Obveze za rashode poslovanja </w:t>
      </w:r>
      <w:r w:rsidR="00DB4FDE">
        <w:rPr>
          <w:rFonts w:ascii="Times New Roman" w:hAnsi="Times New Roman" w:cs="Times New Roman"/>
        </w:rPr>
        <w:t xml:space="preserve"> ( isječak iz BILANCE  )</w:t>
      </w:r>
      <w:r w:rsidRPr="000834DA">
        <w:rPr>
          <w:rFonts w:ascii="Times New Roman" w:hAnsi="Times New Roman" w:cs="Times New Roman"/>
        </w:rPr>
        <w:t xml:space="preserve">u iznosu </w:t>
      </w:r>
      <w:r w:rsidR="00DB4FDE">
        <w:rPr>
          <w:rFonts w:ascii="Times New Roman" w:hAnsi="Times New Roman" w:cs="Times New Roman"/>
        </w:rPr>
        <w:t xml:space="preserve">745.792,27 </w:t>
      </w:r>
      <w:r w:rsidRPr="000834DA">
        <w:rPr>
          <w:rFonts w:ascii="Times New Roman" w:hAnsi="Times New Roman" w:cs="Times New Roman"/>
        </w:rPr>
        <w:t xml:space="preserve"> kuna  </w:t>
      </w:r>
      <w:r w:rsidR="00DB4FDE">
        <w:rPr>
          <w:rFonts w:ascii="Times New Roman" w:hAnsi="Times New Roman" w:cs="Times New Roman"/>
        </w:rPr>
        <w:t xml:space="preserve">, od čega šifra 23 iznosi 641..629,31 i šifra 24 iznosi  104.263,08 kuna , a </w:t>
      </w:r>
      <w:r w:rsidRPr="000834DA">
        <w:rPr>
          <w:rFonts w:ascii="Times New Roman" w:hAnsi="Times New Roman" w:cs="Times New Roman"/>
        </w:rPr>
        <w:t>odnose se:</w:t>
      </w:r>
    </w:p>
    <w:p w:rsidR="00A9023F" w:rsidRPr="000834DA" w:rsidRDefault="00A9023F" w:rsidP="00BC2426">
      <w:pPr>
        <w:pStyle w:val="Bezproreda"/>
      </w:pPr>
      <w:r w:rsidRPr="000834DA">
        <w:t xml:space="preserve">-  231 -  obveze za zaposlene u iznosu </w:t>
      </w:r>
      <w:r w:rsidR="000670F8">
        <w:t>337.592,46</w:t>
      </w:r>
      <w:r w:rsidRPr="000834DA">
        <w:t xml:space="preserve"> </w:t>
      </w:r>
      <w:r w:rsidR="000670F8">
        <w:t xml:space="preserve">kuna </w:t>
      </w:r>
      <w:r w:rsidRPr="000834DA">
        <w:t xml:space="preserve"> plaću za prosinac 202</w:t>
      </w:r>
      <w:r w:rsidR="000670F8">
        <w:t>2</w:t>
      </w:r>
      <w:r w:rsidRPr="000834DA">
        <w:t xml:space="preserve">. koja je </w:t>
      </w:r>
    </w:p>
    <w:p w:rsidR="00A9023F" w:rsidRPr="000834DA" w:rsidRDefault="00A9023F" w:rsidP="00BC2426">
      <w:pPr>
        <w:pStyle w:val="Bezproreda"/>
      </w:pPr>
      <w:r w:rsidRPr="000834DA">
        <w:t xml:space="preserve">              isplaćena  siječnja 202</w:t>
      </w:r>
      <w:r w:rsidR="000670F8">
        <w:t>3</w:t>
      </w:r>
      <w:r w:rsidRPr="000834DA">
        <w:t xml:space="preserve">.g. </w:t>
      </w:r>
    </w:p>
    <w:p w:rsidR="00A9023F" w:rsidRPr="000834DA" w:rsidRDefault="00A9023F" w:rsidP="00BC2426">
      <w:pPr>
        <w:pStyle w:val="Bezproreda"/>
      </w:pPr>
      <w:r w:rsidRPr="000834DA">
        <w:t xml:space="preserve">-  232  -  obveze za materijalne rashode u iznosu </w:t>
      </w:r>
      <w:r w:rsidR="000670F8">
        <w:t>109.960,87</w:t>
      </w:r>
      <w:r w:rsidRPr="000834DA">
        <w:t xml:space="preserve"> k</w:t>
      </w:r>
      <w:r w:rsidR="000670F8">
        <w:t>u</w:t>
      </w:r>
      <w:r w:rsidRPr="000834DA">
        <w:t>n</w:t>
      </w:r>
      <w:r w:rsidR="000670F8">
        <w:t>a</w:t>
      </w:r>
      <w:r w:rsidRPr="000834DA">
        <w:t xml:space="preserve"> , obveze koje </w:t>
      </w:r>
      <w:proofErr w:type="spellStart"/>
      <w:r w:rsidRPr="000834DA">
        <w:t>dospjevaju</w:t>
      </w:r>
      <w:proofErr w:type="spellEnd"/>
      <w:r w:rsidRPr="000834DA">
        <w:t xml:space="preserve"> </w:t>
      </w:r>
    </w:p>
    <w:p w:rsidR="00A9023F" w:rsidRPr="000834DA" w:rsidRDefault="00A9023F" w:rsidP="00BC2426">
      <w:pPr>
        <w:pStyle w:val="Bezproreda"/>
      </w:pPr>
      <w:r w:rsidRPr="000834DA">
        <w:t xml:space="preserve">              u  siječnju I veljači 202</w:t>
      </w:r>
      <w:r w:rsidR="000670F8">
        <w:t>3</w:t>
      </w:r>
      <w:r w:rsidRPr="000834DA">
        <w:t>.g</w:t>
      </w:r>
    </w:p>
    <w:p w:rsidR="00A9023F" w:rsidRPr="000834DA" w:rsidRDefault="00A9023F" w:rsidP="00BC2426">
      <w:pPr>
        <w:pStyle w:val="Bezproreda"/>
      </w:pPr>
      <w:r w:rsidRPr="000834DA">
        <w:t xml:space="preserve">-  234  -  obveze za financijske rashode  u iznosu </w:t>
      </w:r>
      <w:r w:rsidR="000670F8">
        <w:t>1.665,34</w:t>
      </w:r>
      <w:r w:rsidRPr="000834DA">
        <w:t xml:space="preserve"> k</w:t>
      </w:r>
      <w:r w:rsidR="000670F8">
        <w:t>u</w:t>
      </w:r>
      <w:r w:rsidRPr="000834DA">
        <w:t>n</w:t>
      </w:r>
      <w:r w:rsidR="000670F8">
        <w:t>a</w:t>
      </w:r>
      <w:r w:rsidRPr="000834DA">
        <w:t xml:space="preserve"> </w:t>
      </w:r>
    </w:p>
    <w:p w:rsidR="00A9023F" w:rsidRDefault="00A9023F" w:rsidP="00BC2426">
      <w:pPr>
        <w:pStyle w:val="Bezproreda"/>
      </w:pPr>
      <w:r w:rsidRPr="000834DA">
        <w:t xml:space="preserve">-  239  -  ostale tekuće obveze od čega </w:t>
      </w:r>
      <w:r w:rsidR="000670F8">
        <w:t>192.41,64</w:t>
      </w:r>
      <w:r w:rsidRPr="000834DA">
        <w:t xml:space="preserve"> kn , obveze prema korisnicima .</w:t>
      </w:r>
    </w:p>
    <w:p w:rsidR="000670F8" w:rsidRDefault="000670F8" w:rsidP="00BC2426">
      <w:pPr>
        <w:pStyle w:val="Bezproreda"/>
        <w:rPr>
          <w:rFonts w:ascii="Times New Roman" w:hAnsi="Times New Roman" w:cs="Times New Roman"/>
        </w:rPr>
      </w:pPr>
    </w:p>
    <w:p w:rsidR="00A9023F" w:rsidRDefault="000670F8" w:rsidP="00BC242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- 24  - obveze za nefinancijsku imovinu 104.263,05 kuna</w:t>
      </w:r>
    </w:p>
    <w:p w:rsidR="002A62E2" w:rsidRDefault="002A62E2" w:rsidP="000670F8">
      <w:pPr>
        <w:rPr>
          <w:rFonts w:ascii="Times New Roman" w:hAnsi="Times New Roman" w:cs="Times New Roman"/>
        </w:rPr>
      </w:pPr>
    </w:p>
    <w:p w:rsidR="002A62E2" w:rsidRDefault="002A62E2" w:rsidP="000670F8">
      <w:pPr>
        <w:rPr>
          <w:rFonts w:ascii="Times New Roman" w:hAnsi="Times New Roman" w:cs="Times New Roman"/>
        </w:rPr>
      </w:pPr>
    </w:p>
    <w:p w:rsidR="002A62E2" w:rsidRPr="000670F8" w:rsidRDefault="002A62E2" w:rsidP="000670F8">
      <w:pPr>
        <w:rPr>
          <w:rFonts w:ascii="Times New Roman" w:hAnsi="Times New Roman" w:cs="Times New Roman"/>
        </w:rPr>
      </w:pPr>
    </w:p>
    <w:p w:rsidR="00E64F48" w:rsidRDefault="00E64F48" w:rsidP="00AF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E22" w:rsidRPr="00312E22" w:rsidRDefault="00312E22" w:rsidP="00312E22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312E22">
        <w:rPr>
          <w:rFonts w:ascii="Times New Roman" w:hAnsi="Times New Roman" w:cs="Times New Roman"/>
          <w:b/>
          <w:color w:val="548DD4" w:themeColor="text2" w:themeTint="99"/>
        </w:rPr>
        <w:t>Bilješke uz Izvještaj o rashodima prema funkcijskoj klasifikaciji</w:t>
      </w:r>
    </w:p>
    <w:p w:rsidR="00312E22" w:rsidRPr="00312E22" w:rsidRDefault="00312E22" w:rsidP="00312E22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312E22">
        <w:rPr>
          <w:rFonts w:ascii="Times New Roman" w:hAnsi="Times New Roman" w:cs="Times New Roman"/>
          <w:b/>
          <w:color w:val="548DD4" w:themeColor="text2" w:themeTint="99"/>
        </w:rPr>
        <w:t>( Obrazac RAS-Funkcijski )</w:t>
      </w:r>
    </w:p>
    <w:p w:rsidR="00312E22" w:rsidRDefault="00312E22" w:rsidP="00312E22">
      <w:pPr>
        <w:jc w:val="center"/>
        <w:rPr>
          <w:b/>
        </w:rPr>
      </w:pPr>
    </w:p>
    <w:p w:rsidR="00312E22" w:rsidRPr="00312E22" w:rsidRDefault="00312E22" w:rsidP="00312E22">
      <w:pPr>
        <w:jc w:val="both"/>
        <w:rPr>
          <w:rFonts w:ascii="Times New Roman" w:hAnsi="Times New Roman" w:cs="Times New Roman"/>
          <w:iCs/>
        </w:rPr>
      </w:pPr>
      <w:r w:rsidRPr="00312E22">
        <w:rPr>
          <w:rFonts w:ascii="Times New Roman" w:hAnsi="Times New Roman" w:cs="Times New Roman"/>
          <w:iCs/>
        </w:rPr>
        <w:t xml:space="preserve">Dom za starije I nemoćne osobe Vis obveznik je sastavljanja Izvještaja o rashodima prema funkcijskoj klasifikaciji, </w:t>
      </w:r>
      <w:proofErr w:type="spellStart"/>
      <w:r w:rsidRPr="00312E22">
        <w:rPr>
          <w:rFonts w:ascii="Times New Roman" w:hAnsi="Times New Roman" w:cs="Times New Roman"/>
          <w:iCs/>
        </w:rPr>
        <w:t>tj</w:t>
      </w:r>
      <w:proofErr w:type="spellEnd"/>
      <w:r w:rsidRPr="00312E22">
        <w:rPr>
          <w:rFonts w:ascii="Times New Roman" w:hAnsi="Times New Roman" w:cs="Times New Roman"/>
          <w:iCs/>
        </w:rPr>
        <w:t xml:space="preserve"> prema njihovoj namjeni. U ovaj izvještaj razvrstani su ukupni rashodi razreda 3 I ukupni rashodi za nabavku nefinancijske imovine razreda  4.</w:t>
      </w:r>
    </w:p>
    <w:p w:rsidR="00312E22" w:rsidRPr="00312E22" w:rsidRDefault="00312E22" w:rsidP="00312E22">
      <w:pPr>
        <w:jc w:val="both"/>
        <w:rPr>
          <w:rFonts w:ascii="Times New Roman" w:hAnsi="Times New Roman" w:cs="Times New Roman"/>
          <w:iCs/>
        </w:rPr>
      </w:pPr>
      <w:r w:rsidRPr="00312E22">
        <w:rPr>
          <w:rFonts w:ascii="Times New Roman" w:hAnsi="Times New Roman" w:cs="Times New Roman"/>
          <w:iCs/>
        </w:rPr>
        <w:t xml:space="preserve">Dom za starije I nemoćne osobe Vis obavlja djelatnost socijalne zaštite uvedenu pod </w:t>
      </w:r>
      <w:r>
        <w:rPr>
          <w:rFonts w:ascii="Times New Roman" w:hAnsi="Times New Roman" w:cs="Times New Roman"/>
          <w:iCs/>
        </w:rPr>
        <w:t>šifru 10</w:t>
      </w:r>
      <w:r w:rsidRPr="00312E22">
        <w:rPr>
          <w:rFonts w:ascii="Times New Roman" w:hAnsi="Times New Roman" w:cs="Times New Roman"/>
          <w:iCs/>
        </w:rPr>
        <w:t xml:space="preserve"> , odnosno  </w:t>
      </w:r>
      <w:r>
        <w:rPr>
          <w:rFonts w:ascii="Times New Roman" w:hAnsi="Times New Roman" w:cs="Times New Roman"/>
          <w:iCs/>
        </w:rPr>
        <w:t>šifru 102</w:t>
      </w:r>
      <w:r w:rsidRPr="00312E22">
        <w:rPr>
          <w:rFonts w:ascii="Times New Roman" w:hAnsi="Times New Roman" w:cs="Times New Roman"/>
          <w:iCs/>
        </w:rPr>
        <w:t xml:space="preserve"> Starost.</w:t>
      </w:r>
    </w:p>
    <w:p w:rsidR="00312E22" w:rsidRPr="00312E22" w:rsidRDefault="00312E22" w:rsidP="00312E22">
      <w:pPr>
        <w:rPr>
          <w:rFonts w:ascii="Times New Roman" w:hAnsi="Times New Roman" w:cs="Times New Roman"/>
          <w:iCs/>
        </w:rPr>
      </w:pPr>
      <w:r w:rsidRPr="00312E22">
        <w:rPr>
          <w:rFonts w:ascii="Times New Roman" w:hAnsi="Times New Roman" w:cs="Times New Roman"/>
          <w:iCs/>
        </w:rPr>
        <w:t xml:space="preserve">Vis, </w:t>
      </w:r>
      <w:r>
        <w:rPr>
          <w:rFonts w:ascii="Times New Roman" w:hAnsi="Times New Roman" w:cs="Times New Roman"/>
          <w:iCs/>
        </w:rPr>
        <w:t>30</w:t>
      </w:r>
      <w:r w:rsidRPr="00312E22">
        <w:rPr>
          <w:rFonts w:ascii="Times New Roman" w:hAnsi="Times New Roman" w:cs="Times New Roman"/>
          <w:iCs/>
        </w:rPr>
        <w:t>.01.202</w:t>
      </w:r>
      <w:r>
        <w:rPr>
          <w:rFonts w:ascii="Times New Roman" w:hAnsi="Times New Roman" w:cs="Times New Roman"/>
          <w:iCs/>
        </w:rPr>
        <w:t>3</w:t>
      </w:r>
    </w:p>
    <w:p w:rsidR="00312E22" w:rsidRPr="00312E22" w:rsidRDefault="00312E22" w:rsidP="00312E22">
      <w:pPr>
        <w:rPr>
          <w:rFonts w:ascii="Times New Roman" w:hAnsi="Times New Roman" w:cs="Times New Roman"/>
          <w:iCs/>
        </w:rPr>
      </w:pPr>
      <w:r w:rsidRPr="00312E22">
        <w:rPr>
          <w:rFonts w:ascii="Times New Roman" w:hAnsi="Times New Roman" w:cs="Times New Roman"/>
          <w:iCs/>
        </w:rPr>
        <w:t xml:space="preserve">Br : </w:t>
      </w:r>
      <w:r>
        <w:rPr>
          <w:rFonts w:ascii="Times New Roman" w:hAnsi="Times New Roman" w:cs="Times New Roman"/>
          <w:iCs/>
        </w:rPr>
        <w:t xml:space="preserve">    </w:t>
      </w:r>
      <w:r w:rsidRPr="00312E22">
        <w:rPr>
          <w:rFonts w:ascii="Times New Roman" w:hAnsi="Times New Roman" w:cs="Times New Roman"/>
          <w:iCs/>
        </w:rPr>
        <w:t xml:space="preserve"> </w:t>
      </w:r>
      <w:r w:rsidR="00F25A73">
        <w:rPr>
          <w:rFonts w:ascii="Times New Roman" w:hAnsi="Times New Roman" w:cs="Times New Roman"/>
          <w:iCs/>
        </w:rPr>
        <w:t>17-1</w:t>
      </w:r>
      <w:r>
        <w:rPr>
          <w:rFonts w:ascii="Times New Roman" w:hAnsi="Times New Roman" w:cs="Times New Roman"/>
          <w:iCs/>
        </w:rPr>
        <w:t>/2023</w:t>
      </w:r>
    </w:p>
    <w:p w:rsidR="00312E22" w:rsidRDefault="000670F8" w:rsidP="00312E2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E22">
        <w:rPr>
          <w:rFonts w:ascii="Times New Roman" w:hAnsi="Times New Roman" w:cs="Times New Roman"/>
          <w:iCs/>
          <w:sz w:val="24"/>
          <w:szCs w:val="24"/>
        </w:rPr>
        <w:t>.</w:t>
      </w:r>
      <w:r w:rsidR="00A82CCB" w:rsidRPr="00312E2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82CCB" w:rsidRPr="00312E22" w:rsidRDefault="00312E22" w:rsidP="00312E2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IZRADILA </w:t>
      </w:r>
      <w:r w:rsidR="00A82CCB" w:rsidRPr="00312E22">
        <w:rPr>
          <w:rFonts w:ascii="Times New Roman" w:hAnsi="Times New Roman" w:cs="Times New Roman"/>
          <w:iCs/>
          <w:sz w:val="24"/>
          <w:szCs w:val="24"/>
        </w:rPr>
        <w:tab/>
      </w:r>
      <w:r w:rsidR="00A82CCB" w:rsidRPr="00312E22">
        <w:rPr>
          <w:rFonts w:ascii="Times New Roman" w:hAnsi="Times New Roman" w:cs="Times New Roman"/>
          <w:iCs/>
          <w:sz w:val="24"/>
          <w:szCs w:val="24"/>
        </w:rPr>
        <w:tab/>
      </w:r>
      <w:r w:rsidR="00A82CCB" w:rsidRPr="00312E22">
        <w:rPr>
          <w:rFonts w:ascii="Times New Roman" w:hAnsi="Times New Roman" w:cs="Times New Roman"/>
          <w:iCs/>
          <w:sz w:val="24"/>
          <w:szCs w:val="24"/>
        </w:rPr>
        <w:tab/>
      </w:r>
      <w:r w:rsidR="00A82CCB" w:rsidRPr="00312E22">
        <w:rPr>
          <w:rFonts w:ascii="Times New Roman" w:hAnsi="Times New Roman" w:cs="Times New Roman"/>
          <w:iCs/>
          <w:sz w:val="24"/>
          <w:szCs w:val="24"/>
        </w:rPr>
        <w:tab/>
      </w:r>
      <w:r w:rsidR="00A82CCB" w:rsidRPr="00312E22">
        <w:rPr>
          <w:rFonts w:ascii="Times New Roman" w:hAnsi="Times New Roman" w:cs="Times New Roman"/>
          <w:iCs/>
          <w:sz w:val="24"/>
          <w:szCs w:val="24"/>
        </w:rPr>
        <w:tab/>
      </w:r>
      <w:r w:rsidR="00A82CCB" w:rsidRPr="00312E22">
        <w:rPr>
          <w:rFonts w:ascii="Times New Roman" w:hAnsi="Times New Roman" w:cs="Times New Roman"/>
          <w:iCs/>
          <w:sz w:val="24"/>
          <w:szCs w:val="24"/>
        </w:rPr>
        <w:tab/>
      </w:r>
      <w:r w:rsidR="003C7732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A82CCB" w:rsidRPr="00312E22">
        <w:rPr>
          <w:rFonts w:ascii="Times New Roman" w:hAnsi="Times New Roman" w:cs="Times New Roman"/>
          <w:iCs/>
          <w:sz w:val="24"/>
          <w:szCs w:val="24"/>
        </w:rPr>
        <w:t>RAVNATELJ</w:t>
      </w:r>
    </w:p>
    <w:p w:rsidR="00A82CCB" w:rsidRPr="00312E22" w:rsidRDefault="00A82CCB" w:rsidP="00A82CC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12E2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82CCB" w:rsidRPr="00312E22" w:rsidRDefault="00312E22" w:rsidP="003C773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Tatjana Ilić</w:t>
      </w:r>
      <w:r w:rsidR="003C773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C7732">
        <w:rPr>
          <w:rFonts w:ascii="Times New Roman" w:hAnsi="Times New Roman" w:cs="Times New Roman"/>
          <w:iCs/>
          <w:sz w:val="24"/>
          <w:szCs w:val="24"/>
        </w:rPr>
        <w:t>dipl.oec</w:t>
      </w:r>
      <w:proofErr w:type="spellEnd"/>
      <w:r w:rsidR="00A82CCB" w:rsidRPr="00312E22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           </w:t>
      </w:r>
      <w:r w:rsidR="00A82CCB" w:rsidRPr="00312E22">
        <w:rPr>
          <w:rFonts w:ascii="Times New Roman" w:hAnsi="Times New Roman" w:cs="Times New Roman"/>
          <w:iCs/>
          <w:sz w:val="24"/>
          <w:szCs w:val="24"/>
        </w:rPr>
        <w:tab/>
        <w:t>_______________________________</w:t>
      </w:r>
    </w:p>
    <w:p w:rsidR="00A82CCB" w:rsidRPr="00312E22" w:rsidRDefault="00A82CCB" w:rsidP="00A82CC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12E22"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 w:rsidRPr="00312E22">
        <w:rPr>
          <w:rFonts w:ascii="Times New Roman" w:hAnsi="Times New Roman" w:cs="Times New Roman"/>
          <w:iCs/>
          <w:sz w:val="24"/>
          <w:szCs w:val="24"/>
        </w:rPr>
        <w:tab/>
      </w:r>
      <w:r w:rsidRPr="00312E22">
        <w:rPr>
          <w:rFonts w:ascii="Times New Roman" w:hAnsi="Times New Roman" w:cs="Times New Roman"/>
          <w:iCs/>
          <w:sz w:val="24"/>
          <w:szCs w:val="24"/>
        </w:rPr>
        <w:tab/>
      </w:r>
      <w:r w:rsidRPr="00312E22">
        <w:rPr>
          <w:rFonts w:ascii="Times New Roman" w:hAnsi="Times New Roman" w:cs="Times New Roman"/>
          <w:iCs/>
          <w:sz w:val="24"/>
          <w:szCs w:val="24"/>
        </w:rPr>
        <w:tab/>
      </w:r>
      <w:r w:rsidRPr="00312E22">
        <w:rPr>
          <w:rFonts w:ascii="Times New Roman" w:hAnsi="Times New Roman" w:cs="Times New Roman"/>
          <w:iCs/>
          <w:sz w:val="24"/>
          <w:szCs w:val="24"/>
        </w:rPr>
        <w:tab/>
      </w:r>
      <w:r w:rsidRPr="00312E22">
        <w:rPr>
          <w:rFonts w:ascii="Times New Roman" w:hAnsi="Times New Roman" w:cs="Times New Roman"/>
          <w:iCs/>
          <w:sz w:val="24"/>
          <w:szCs w:val="24"/>
        </w:rPr>
        <w:tab/>
      </w:r>
      <w:r w:rsidR="000670F8" w:rsidRPr="00312E22">
        <w:rPr>
          <w:rFonts w:ascii="Times New Roman" w:hAnsi="Times New Roman" w:cs="Times New Roman"/>
          <w:iCs/>
          <w:sz w:val="24"/>
          <w:szCs w:val="24"/>
        </w:rPr>
        <w:t>Nediljko Šimunović</w:t>
      </w:r>
    </w:p>
    <w:p w:rsidR="00A82CCB" w:rsidRPr="00312E22" w:rsidRDefault="00A82CCB" w:rsidP="00A82CC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82CCB" w:rsidRPr="00312E22" w:rsidRDefault="00A82CCB" w:rsidP="00A82CC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82CCB" w:rsidRPr="00312E22" w:rsidRDefault="00A82CCB" w:rsidP="00A82CC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A82CCB" w:rsidRPr="00312E22" w:rsidSect="005C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0FC"/>
    <w:multiLevelType w:val="hybridMultilevel"/>
    <w:tmpl w:val="DD00FFBE"/>
    <w:lvl w:ilvl="0" w:tplc="F1B42ACA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4D87B23"/>
    <w:multiLevelType w:val="hybridMultilevel"/>
    <w:tmpl w:val="E35E2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55"/>
    <w:rsid w:val="0001569F"/>
    <w:rsid w:val="00047735"/>
    <w:rsid w:val="000670F8"/>
    <w:rsid w:val="0007632B"/>
    <w:rsid w:val="000834DA"/>
    <w:rsid w:val="0009724A"/>
    <w:rsid w:val="000A3875"/>
    <w:rsid w:val="000C3E66"/>
    <w:rsid w:val="000D7E61"/>
    <w:rsid w:val="00143C9E"/>
    <w:rsid w:val="001708EF"/>
    <w:rsid w:val="00180602"/>
    <w:rsid w:val="0018443C"/>
    <w:rsid w:val="001866CF"/>
    <w:rsid w:val="00193DE4"/>
    <w:rsid w:val="001A435D"/>
    <w:rsid w:val="001B0CD8"/>
    <w:rsid w:val="001F49D0"/>
    <w:rsid w:val="00203652"/>
    <w:rsid w:val="002478F7"/>
    <w:rsid w:val="00256B58"/>
    <w:rsid w:val="00271B0C"/>
    <w:rsid w:val="002769D7"/>
    <w:rsid w:val="0029039A"/>
    <w:rsid w:val="00292F62"/>
    <w:rsid w:val="002A62E2"/>
    <w:rsid w:val="002E29E7"/>
    <w:rsid w:val="00310500"/>
    <w:rsid w:val="0031151C"/>
    <w:rsid w:val="003115B8"/>
    <w:rsid w:val="00312E22"/>
    <w:rsid w:val="003245B4"/>
    <w:rsid w:val="00332699"/>
    <w:rsid w:val="00357BCB"/>
    <w:rsid w:val="00365647"/>
    <w:rsid w:val="003665E9"/>
    <w:rsid w:val="003B0654"/>
    <w:rsid w:val="003B4962"/>
    <w:rsid w:val="003C7732"/>
    <w:rsid w:val="003D5AAF"/>
    <w:rsid w:val="003D5D9F"/>
    <w:rsid w:val="003E4156"/>
    <w:rsid w:val="003F185A"/>
    <w:rsid w:val="00416061"/>
    <w:rsid w:val="00454B30"/>
    <w:rsid w:val="004D52DD"/>
    <w:rsid w:val="004E48D0"/>
    <w:rsid w:val="00514289"/>
    <w:rsid w:val="00543D6E"/>
    <w:rsid w:val="005612AE"/>
    <w:rsid w:val="005722BF"/>
    <w:rsid w:val="00582756"/>
    <w:rsid w:val="00584F57"/>
    <w:rsid w:val="0059731A"/>
    <w:rsid w:val="005A7BBC"/>
    <w:rsid w:val="005B31E8"/>
    <w:rsid w:val="005C495D"/>
    <w:rsid w:val="005D0444"/>
    <w:rsid w:val="005D2E1D"/>
    <w:rsid w:val="00615B9A"/>
    <w:rsid w:val="0062464A"/>
    <w:rsid w:val="00642B0C"/>
    <w:rsid w:val="00661E70"/>
    <w:rsid w:val="00666258"/>
    <w:rsid w:val="00693A48"/>
    <w:rsid w:val="006C2074"/>
    <w:rsid w:val="006C5988"/>
    <w:rsid w:val="006E50B0"/>
    <w:rsid w:val="0071260D"/>
    <w:rsid w:val="007145C1"/>
    <w:rsid w:val="00722B6B"/>
    <w:rsid w:val="007516D9"/>
    <w:rsid w:val="00771C31"/>
    <w:rsid w:val="00783BE0"/>
    <w:rsid w:val="007A3427"/>
    <w:rsid w:val="007B018B"/>
    <w:rsid w:val="007C32A1"/>
    <w:rsid w:val="007F1DDF"/>
    <w:rsid w:val="007F330C"/>
    <w:rsid w:val="00815781"/>
    <w:rsid w:val="00824BB8"/>
    <w:rsid w:val="0083406C"/>
    <w:rsid w:val="008461A5"/>
    <w:rsid w:val="0085124C"/>
    <w:rsid w:val="008B6D0D"/>
    <w:rsid w:val="008B771E"/>
    <w:rsid w:val="00933606"/>
    <w:rsid w:val="009A64D6"/>
    <w:rsid w:val="009F2B16"/>
    <w:rsid w:val="00A00CDC"/>
    <w:rsid w:val="00A30E56"/>
    <w:rsid w:val="00A4124B"/>
    <w:rsid w:val="00A75A63"/>
    <w:rsid w:val="00A82CCB"/>
    <w:rsid w:val="00A8616D"/>
    <w:rsid w:val="00A9023F"/>
    <w:rsid w:val="00AC2171"/>
    <w:rsid w:val="00AF36C5"/>
    <w:rsid w:val="00AF5F70"/>
    <w:rsid w:val="00B016E8"/>
    <w:rsid w:val="00B01C70"/>
    <w:rsid w:val="00B05526"/>
    <w:rsid w:val="00B1462C"/>
    <w:rsid w:val="00B15A50"/>
    <w:rsid w:val="00B42297"/>
    <w:rsid w:val="00B43742"/>
    <w:rsid w:val="00BB0D10"/>
    <w:rsid w:val="00BB59C8"/>
    <w:rsid w:val="00BC2426"/>
    <w:rsid w:val="00BF4984"/>
    <w:rsid w:val="00C01C97"/>
    <w:rsid w:val="00C049F3"/>
    <w:rsid w:val="00C344CE"/>
    <w:rsid w:val="00C579FA"/>
    <w:rsid w:val="00C76655"/>
    <w:rsid w:val="00C97A25"/>
    <w:rsid w:val="00CC6E30"/>
    <w:rsid w:val="00D35DAF"/>
    <w:rsid w:val="00D72FE9"/>
    <w:rsid w:val="00DA28CC"/>
    <w:rsid w:val="00DB4FDE"/>
    <w:rsid w:val="00DC694C"/>
    <w:rsid w:val="00DC7373"/>
    <w:rsid w:val="00DE443F"/>
    <w:rsid w:val="00E0109F"/>
    <w:rsid w:val="00E34BB5"/>
    <w:rsid w:val="00E4222A"/>
    <w:rsid w:val="00E51010"/>
    <w:rsid w:val="00E5709B"/>
    <w:rsid w:val="00E64F48"/>
    <w:rsid w:val="00E86071"/>
    <w:rsid w:val="00E9783F"/>
    <w:rsid w:val="00F01D94"/>
    <w:rsid w:val="00F17EF9"/>
    <w:rsid w:val="00F25A73"/>
    <w:rsid w:val="00F44481"/>
    <w:rsid w:val="00F448BF"/>
    <w:rsid w:val="00F548CF"/>
    <w:rsid w:val="00F65641"/>
    <w:rsid w:val="00FC46E1"/>
    <w:rsid w:val="00FF1547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E96C"/>
  <w15:docId w15:val="{519D9FE4-9D4F-4936-94F4-BE6FD28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48C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9783F"/>
    <w:pPr>
      <w:ind w:left="720"/>
      <w:contextualSpacing/>
    </w:pPr>
  </w:style>
  <w:style w:type="table" w:styleId="Reetkatablice">
    <w:name w:val="Table Grid"/>
    <w:basedOn w:val="Obinatablica"/>
    <w:uiPriority w:val="59"/>
    <w:rsid w:val="000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B6B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41606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01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unovodstvo5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1388</Words>
  <Characters>7916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T-HT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</dc:creator>
  <cp:lastModifiedBy>Korisnik540</cp:lastModifiedBy>
  <cp:revision>5</cp:revision>
  <cp:lastPrinted>2022-07-11T09:32:00Z</cp:lastPrinted>
  <dcterms:created xsi:type="dcterms:W3CDTF">2023-01-30T09:56:00Z</dcterms:created>
  <dcterms:modified xsi:type="dcterms:W3CDTF">2023-01-31T09:36:00Z</dcterms:modified>
</cp:coreProperties>
</file>